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71A9FB87" w14:textId="77777777" w:rsidR="007F0AE2" w:rsidRPr="000D38F4" w:rsidRDefault="007F0AE2" w:rsidP="007F0AE2">
          <w:pPr>
            <w:spacing w:after="120"/>
            <w:ind w:left="567" w:firstLine="0"/>
            <w:contextualSpacing/>
            <w:jc w:val="center"/>
            <w:rPr>
              <w:rFonts w:ascii="Times New Roman" w:hAnsi="Times New Roman" w:cs="Times New Roman"/>
              <w:color w:val="00B050"/>
              <w:sz w:val="22"/>
              <w:szCs w:val="22"/>
            </w:rPr>
          </w:pPr>
        </w:p>
        <w:tbl>
          <w:tblPr>
            <w:tblW w:w="5000" w:type="pct"/>
            <w:tblLook w:val="04A0" w:firstRow="1" w:lastRow="0" w:firstColumn="1" w:lastColumn="0" w:noHBand="0" w:noVBand="1"/>
          </w:tblPr>
          <w:tblGrid>
            <w:gridCol w:w="9972"/>
          </w:tblGrid>
          <w:tr w:rsidR="007F0AE2" w:rsidRPr="000D38F4" w14:paraId="00BE2605" w14:textId="77777777" w:rsidTr="00907C83">
            <w:trPr>
              <w:trHeight w:val="1707"/>
            </w:trPr>
            <w:tc>
              <w:tcPr>
                <w:tcW w:w="5000" w:type="pct"/>
                <w:vAlign w:val="center"/>
              </w:tcPr>
              <w:p w14:paraId="21235544" w14:textId="77777777" w:rsidR="007F0AE2" w:rsidRPr="000D38F4" w:rsidRDefault="007F0AE2" w:rsidP="00907C83">
                <w:pPr>
                  <w:tabs>
                    <w:tab w:val="center" w:pos="4153"/>
                    <w:tab w:val="right" w:pos="8306"/>
                  </w:tabs>
                  <w:spacing w:line="276"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noProof/>
                    <w:sz w:val="22"/>
                    <w:szCs w:val="22"/>
                    <w:lang w:val="en-US" w:eastAsia="en-US"/>
                  </w:rPr>
                  <w:drawing>
                    <wp:inline distT="0" distB="0" distL="0" distR="0" wp14:anchorId="097099D8" wp14:editId="5300B2FF">
                      <wp:extent cx="617220" cy="632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7220" cy="632460"/>
                              </a:xfrm>
                              <a:prstGeom prst="rect">
                                <a:avLst/>
                              </a:prstGeom>
                              <a:noFill/>
                              <a:ln>
                                <a:noFill/>
                              </a:ln>
                            </pic:spPr>
                          </pic:pic>
                        </a:graphicData>
                      </a:graphic>
                    </wp:inline>
                  </w:drawing>
                </w:r>
              </w:p>
              <w:p w14:paraId="638AE8D8" w14:textId="77777777" w:rsidR="007F0AE2" w:rsidRPr="000D38F4" w:rsidRDefault="007F0AE2" w:rsidP="00907C83">
                <w:pPr>
                  <w:tabs>
                    <w:tab w:val="center" w:pos="4153"/>
                    <w:tab w:val="right" w:pos="8306"/>
                  </w:tabs>
                  <w:spacing w:line="276" w:lineRule="auto"/>
                  <w:ind w:firstLine="0"/>
                  <w:jc w:val="center"/>
                  <w:rPr>
                    <w:rFonts w:ascii="Times New Roman" w:eastAsia="Times New Roman" w:hAnsi="Times New Roman" w:cs="Times New Roman"/>
                    <w:sz w:val="22"/>
                    <w:szCs w:val="22"/>
                    <w:lang w:eastAsia="en-US"/>
                  </w:rPr>
                </w:pPr>
              </w:p>
              <w:p w14:paraId="631389D2" w14:textId="77777777" w:rsidR="007F0AE2" w:rsidRPr="000D38F4" w:rsidRDefault="007F0AE2" w:rsidP="00907C83">
                <w:pPr>
                  <w:tabs>
                    <w:tab w:val="center" w:pos="4153"/>
                    <w:tab w:val="right" w:pos="8306"/>
                  </w:tabs>
                  <w:spacing w:line="276" w:lineRule="auto"/>
                  <w:ind w:firstLine="0"/>
                  <w:jc w:val="center"/>
                  <w:rPr>
                    <w:rFonts w:ascii="Times New Roman" w:eastAsia="Times New Roman" w:hAnsi="Times New Roman" w:cs="Times New Roman"/>
                    <w:sz w:val="22"/>
                    <w:szCs w:val="22"/>
                    <w:lang w:eastAsia="en-US"/>
                  </w:rPr>
                </w:pPr>
              </w:p>
              <w:p w14:paraId="7F9B37F1" w14:textId="77777777" w:rsidR="007F0AE2" w:rsidRPr="000D38F4" w:rsidRDefault="007F0AE2" w:rsidP="00907C83">
                <w:pPr>
                  <w:tabs>
                    <w:tab w:val="center" w:pos="4153"/>
                    <w:tab w:val="right" w:pos="8306"/>
                  </w:tabs>
                  <w:spacing w:line="276" w:lineRule="auto"/>
                  <w:ind w:firstLine="0"/>
                  <w:jc w:val="center"/>
                  <w:rPr>
                    <w:rFonts w:ascii="Times New Roman" w:eastAsia="Times New Roman" w:hAnsi="Times New Roman" w:cs="Times New Roman"/>
                    <w:sz w:val="22"/>
                    <w:szCs w:val="22"/>
                    <w:lang w:eastAsia="en-US"/>
                  </w:rPr>
                </w:pPr>
              </w:p>
            </w:tc>
          </w:tr>
          <w:tr w:rsidR="007F0AE2" w:rsidRPr="000D38F4" w14:paraId="3F0AB00F" w14:textId="77777777" w:rsidTr="00907C83">
            <w:trPr>
              <w:trHeight w:val="268"/>
            </w:trPr>
            <w:tc>
              <w:tcPr>
                <w:tcW w:w="5000" w:type="pct"/>
                <w:vAlign w:val="center"/>
                <w:hideMark/>
              </w:tcPr>
              <w:p w14:paraId="19C53EE6" w14:textId="77777777" w:rsidR="007F0AE2" w:rsidRPr="000D38F4" w:rsidRDefault="007F0AE2" w:rsidP="00907C83">
                <w:pPr>
                  <w:tabs>
                    <w:tab w:val="center" w:pos="4153"/>
                    <w:tab w:val="right" w:pos="8306"/>
                  </w:tabs>
                  <w:spacing w:after="40" w:line="276" w:lineRule="auto"/>
                  <w:ind w:firstLine="0"/>
                  <w:jc w:val="center"/>
                  <w:rPr>
                    <w:rFonts w:ascii="Times New Roman" w:eastAsia="Times New Roman" w:hAnsi="Times New Roman" w:cs="Times New Roman"/>
                    <w:spacing w:val="60"/>
                    <w:sz w:val="22"/>
                    <w:szCs w:val="22"/>
                    <w:lang w:eastAsia="en-US"/>
                  </w:rPr>
                </w:pPr>
                <w:r w:rsidRPr="000D38F4">
                  <w:rPr>
                    <w:rFonts w:ascii="Times New Roman" w:eastAsia="Times New Roman" w:hAnsi="Times New Roman" w:cs="Times New Roman"/>
                    <w:b/>
                    <w:snapToGrid w:val="0"/>
                    <w:color w:val="000000"/>
                    <w:spacing w:val="60"/>
                    <w:sz w:val="22"/>
                    <w:szCs w:val="22"/>
                    <w:lang w:eastAsia="en-US"/>
                  </w:rPr>
                  <w:t xml:space="preserve">NACIONALINIS </w:t>
                </w:r>
                <w:r w:rsidRPr="000D38F4">
                  <w:rPr>
                    <w:rFonts w:ascii="Times New Roman" w:eastAsia="Times New Roman" w:hAnsi="Times New Roman" w:cs="Times New Roman"/>
                    <w:b/>
                    <w:caps/>
                    <w:snapToGrid w:val="0"/>
                    <w:color w:val="000000"/>
                    <w:spacing w:val="60"/>
                    <w:sz w:val="22"/>
                    <w:szCs w:val="22"/>
                    <w:lang w:eastAsia="en-US"/>
                  </w:rPr>
                  <w:t>M. K. Č</w:t>
                </w:r>
                <w:r w:rsidRPr="000D38F4">
                  <w:rPr>
                    <w:rFonts w:ascii="Times New Roman" w:eastAsia="Times New Roman" w:hAnsi="Times New Roman" w:cs="Times New Roman"/>
                    <w:b/>
                    <w:snapToGrid w:val="0"/>
                    <w:color w:val="000000"/>
                    <w:spacing w:val="60"/>
                    <w:sz w:val="22"/>
                    <w:szCs w:val="22"/>
                    <w:lang w:eastAsia="en-US"/>
                  </w:rPr>
                  <w:t>IURLIONIO DAILĖS MUZIEJUS</w:t>
                </w:r>
              </w:p>
            </w:tc>
          </w:tr>
          <w:tr w:rsidR="007F0AE2" w:rsidRPr="000D38F4" w14:paraId="5F0A4FC3" w14:textId="77777777" w:rsidTr="00907C83">
            <w:trPr>
              <w:trHeight w:val="482"/>
            </w:trPr>
            <w:tc>
              <w:tcPr>
                <w:tcW w:w="5000" w:type="pct"/>
                <w:tcBorders>
                  <w:top w:val="single" w:sz="4" w:space="0" w:color="auto"/>
                  <w:left w:val="nil"/>
                  <w:bottom w:val="nil"/>
                  <w:right w:val="nil"/>
                </w:tcBorders>
                <w:vAlign w:val="center"/>
                <w:hideMark/>
              </w:tcPr>
              <w:p w14:paraId="1810FEC3" w14:textId="77777777" w:rsidR="007F0AE2" w:rsidRPr="000D38F4" w:rsidRDefault="007F0AE2" w:rsidP="00907C83">
                <w:pPr>
                  <w:tabs>
                    <w:tab w:val="center" w:pos="4153"/>
                    <w:tab w:val="right" w:pos="8306"/>
                  </w:tabs>
                  <w:spacing w:before="80" w:line="276" w:lineRule="auto"/>
                  <w:ind w:firstLine="0"/>
                  <w:jc w:val="center"/>
                  <w:rPr>
                    <w:rFonts w:ascii="Times New Roman" w:eastAsia="Times New Roman" w:hAnsi="Times New Roman" w:cs="Times New Roman"/>
                    <w:b/>
                    <w:caps/>
                    <w:snapToGrid w:val="0"/>
                    <w:color w:val="000000"/>
                    <w:spacing w:val="60"/>
                    <w:sz w:val="22"/>
                    <w:szCs w:val="22"/>
                    <w:lang w:eastAsia="en-US"/>
                  </w:rPr>
                </w:pPr>
                <w:r w:rsidRPr="000D38F4">
                  <w:rPr>
                    <w:rFonts w:ascii="Times New Roman" w:eastAsia="Times New Roman" w:hAnsi="Times New Roman" w:cs="Times New Roman"/>
                    <w:b/>
                    <w:caps/>
                    <w:snapToGrid w:val="0"/>
                    <w:color w:val="000000"/>
                    <w:spacing w:val="60"/>
                    <w:sz w:val="22"/>
                    <w:szCs w:val="22"/>
                    <w:lang w:eastAsia="en-US"/>
                  </w:rPr>
                  <w:t>M. K. Čiurlionis National Museum of Art</w:t>
                </w:r>
              </w:p>
            </w:tc>
          </w:tr>
        </w:tbl>
        <w:p w14:paraId="29A2CC46" w14:textId="77777777" w:rsidR="007F0AE2" w:rsidRPr="000D38F4" w:rsidRDefault="007F0AE2" w:rsidP="007F0AE2">
          <w:pPr>
            <w:spacing w:line="276"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Biudžetinė įstaiga, K. Donelaičio g. 64, Kaunas, tel. 8 676 57212; 8 (37) 22 94 75,</w:t>
          </w:r>
        </w:p>
        <w:p w14:paraId="65836A80" w14:textId="77777777" w:rsidR="007F0AE2" w:rsidRPr="000D38F4" w:rsidRDefault="007F0AE2" w:rsidP="007F0AE2">
          <w:pPr>
            <w:spacing w:line="276"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 xml:space="preserve">el. p. </w:t>
          </w:r>
          <w:r w:rsidRPr="000D38F4">
            <w:rPr>
              <w:rFonts w:ascii="Times New Roman" w:eastAsia="Calibri" w:hAnsi="Times New Roman" w:cs="Times New Roman"/>
              <w:color w:val="0000FF"/>
              <w:sz w:val="22"/>
              <w:szCs w:val="22"/>
              <w:u w:val="single"/>
              <w:lang w:eastAsia="en-US"/>
            </w:rPr>
            <w:t>mkc.info@ciurlionis.lt</w:t>
          </w:r>
          <w:r w:rsidRPr="000D38F4">
            <w:rPr>
              <w:rFonts w:ascii="Times New Roman" w:eastAsia="Times New Roman" w:hAnsi="Times New Roman" w:cs="Times New Roman"/>
              <w:sz w:val="22"/>
              <w:szCs w:val="22"/>
              <w:lang w:eastAsia="en-US"/>
            </w:rPr>
            <w:t>, duomenys kaupiami ir saugomi Juridinių asmenų registre,</w:t>
          </w:r>
        </w:p>
        <w:p w14:paraId="7D999EDE" w14:textId="77777777" w:rsidR="007F0AE2" w:rsidRPr="000D38F4" w:rsidRDefault="007F0AE2" w:rsidP="007F0AE2">
          <w:pPr>
            <w:spacing w:line="276"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 xml:space="preserve">kodas </w:t>
          </w:r>
          <w:bookmarkStart w:id="0" w:name="_Hlk186722769"/>
          <w:r w:rsidRPr="000D38F4">
            <w:rPr>
              <w:rFonts w:ascii="Times New Roman" w:eastAsia="Times New Roman" w:hAnsi="Times New Roman" w:cs="Times New Roman"/>
              <w:sz w:val="22"/>
              <w:szCs w:val="22"/>
              <w:lang w:eastAsia="en-US"/>
            </w:rPr>
            <w:t>190755932</w:t>
          </w:r>
          <w:bookmarkEnd w:id="0"/>
        </w:p>
        <w:p w14:paraId="0CE733B5" w14:textId="77F99AFE" w:rsidR="00C32E53" w:rsidRPr="001912E2" w:rsidRDefault="00C32E53" w:rsidP="001912E2">
          <w:pPr>
            <w:spacing w:after="120" w:line="240" w:lineRule="auto"/>
            <w:ind w:left="567" w:firstLine="0"/>
            <w:contextualSpacing/>
            <w:jc w:val="center"/>
            <w:rPr>
              <w:rFonts w:cstheme="minorHAnsi"/>
              <w:color w:val="00B050"/>
              <w:sz w:val="28"/>
              <w:szCs w:val="28"/>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63322B66" w:rsidR="00D526C8" w:rsidRPr="001A2892" w:rsidRDefault="00C006CB" w:rsidP="007F0AE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PIRKIMO </w:t>
          </w:r>
          <w:r w:rsidR="007F0AE2" w:rsidRPr="001A2892">
            <w:rPr>
              <w:rFonts w:cstheme="minorHAnsi"/>
              <w:b/>
              <w:bCs/>
              <w:sz w:val="28"/>
              <w:szCs w:val="28"/>
            </w:rPr>
            <w:t>„</w:t>
          </w:r>
          <w:bookmarkStart w:id="1" w:name="_Hlk195272130"/>
          <w:bookmarkStart w:id="2" w:name="_Hlk201565706"/>
          <w:r w:rsidR="00E95B1B">
            <w:rPr>
              <w:rFonts w:cstheme="minorHAnsi"/>
              <w:b/>
              <w:bCs/>
              <w:sz w:val="28"/>
              <w:szCs w:val="28"/>
            </w:rPr>
            <w:t>O</w:t>
          </w:r>
          <w:r w:rsidR="00E95B1B" w:rsidRPr="00E95B1B">
            <w:rPr>
              <w:rFonts w:cstheme="minorHAnsi"/>
              <w:b/>
              <w:bCs/>
              <w:sz w:val="28"/>
              <w:szCs w:val="28"/>
            </w:rPr>
            <w:t>PEROS SOLISTĖS ADELĖS GALAUNIENĖS IR MENOTYRININKO PAULIAUS GALAUNĖS NAMO (AVARIJOS GRĖSMĖS PAŠALINIMAS), RANGOS DARB</w:t>
          </w:r>
          <w:r w:rsidR="00E95B1B">
            <w:rPr>
              <w:rFonts w:cstheme="minorHAnsi"/>
              <w:b/>
              <w:bCs/>
              <w:sz w:val="28"/>
              <w:szCs w:val="28"/>
            </w:rPr>
            <w:t>AI</w:t>
          </w:r>
          <w:bookmarkEnd w:id="1"/>
          <w:bookmarkEnd w:id="2"/>
          <w:r w:rsidR="00E95B1B" w:rsidRPr="001A2892">
            <w:rPr>
              <w:rFonts w:cstheme="minorHAnsi"/>
              <w:b/>
              <w:bCs/>
              <w:sz w:val="28"/>
              <w:szCs w:val="28"/>
            </w:rPr>
            <w:t>“</w:t>
          </w:r>
        </w:p>
        <w:p w14:paraId="18ACC6AD" w14:textId="18B1467B" w:rsidR="00D526C8" w:rsidRPr="001A2892" w:rsidRDefault="00E95B1B" w:rsidP="007F0AE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SKELBIAMOS </w:t>
          </w:r>
          <w:r w:rsidR="0019623B" w:rsidRPr="001A2892">
            <w:rPr>
              <w:rFonts w:cstheme="minorHAnsi"/>
              <w:b/>
              <w:bCs/>
              <w:sz w:val="28"/>
              <w:szCs w:val="28"/>
            </w:rPr>
            <w:t>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5FBF19F5" w:rsidR="001C24BC" w:rsidRDefault="00D53BF4" w:rsidP="007F0AE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w:t>
          </w:r>
          <w:r w:rsidR="007F0AE2">
            <w:rPr>
              <w:rFonts w:cstheme="minorHAnsi"/>
              <w:b/>
              <w:bCs/>
              <w:sz w:val="28"/>
              <w:szCs w:val="28"/>
            </w:rPr>
            <w:t xml:space="preserve"> 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3036F7">
              <w:pPr>
                <w:pStyle w:val="TOC1"/>
                <w:rPr>
                  <w:noProof/>
                  <w:sz w:val="22"/>
                  <w:szCs w:val="22"/>
                  <w:lang w:val="en-US" w:eastAsia="en-US"/>
                </w:rPr>
              </w:pPr>
              <w:hyperlink w:anchor="_Toc137194948" w:history="1">
                <w:r w:rsidR="00E76E1F" w:rsidRPr="00B710A7">
                  <w:rPr>
                    <w:rStyle w:val="Hyperlink"/>
                    <w:rFonts w:eastAsia="Calibri" w:cstheme="minorHAnsi"/>
                    <w:noProof/>
                  </w:rPr>
                  <w:t>2.</w:t>
                </w:r>
                <w:r w:rsidR="00E76E1F">
                  <w:rPr>
                    <w:noProof/>
                    <w:sz w:val="22"/>
                    <w:szCs w:val="22"/>
                    <w:lang w:val="en-US" w:eastAsia="en-US"/>
                  </w:rPr>
                  <w:tab/>
                </w:r>
                <w:r w:rsidR="00E76E1F" w:rsidRPr="00B710A7">
                  <w:rPr>
                    <w:rStyle w:val="Hyperlink"/>
                    <w:rFonts w:cstheme="minorHAnsi"/>
                    <w:noProof/>
                  </w:rPr>
                  <w:t>Pirkimo objektas</w:t>
                </w:r>
                <w:r w:rsidR="00E76E1F">
                  <w:rPr>
                    <w:noProof/>
                    <w:webHidden/>
                  </w:rPr>
                  <w:tab/>
                </w:r>
                <w:r w:rsidR="00E76E1F">
                  <w:rPr>
                    <w:noProof/>
                    <w:webHidden/>
                  </w:rPr>
                  <w:fldChar w:fldCharType="begin"/>
                </w:r>
                <w:r w:rsidR="00E76E1F">
                  <w:rPr>
                    <w:noProof/>
                    <w:webHidden/>
                  </w:rPr>
                  <w:instrText xml:space="preserve"> PAGEREF _Toc137194948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3B364848" w14:textId="414CEFE5" w:rsidR="00E76E1F" w:rsidRDefault="003036F7">
              <w:pPr>
                <w:pStyle w:val="TOC1"/>
                <w:rPr>
                  <w:noProof/>
                  <w:sz w:val="22"/>
                  <w:szCs w:val="22"/>
                  <w:lang w:val="en-US" w:eastAsia="en-US"/>
                </w:rPr>
              </w:pPr>
              <w:hyperlink w:anchor="_Toc137194949" w:history="1">
                <w:r w:rsidR="00E76E1F" w:rsidRPr="00B710A7">
                  <w:rPr>
                    <w:rStyle w:val="Hyperlink"/>
                    <w:rFonts w:eastAsia="Calibri" w:cstheme="minorHAnsi"/>
                    <w:noProof/>
                  </w:rPr>
                  <w:t>3.</w:t>
                </w:r>
                <w:r w:rsidR="00E76E1F">
                  <w:rPr>
                    <w:noProof/>
                    <w:sz w:val="22"/>
                    <w:szCs w:val="22"/>
                    <w:lang w:val="en-US" w:eastAsia="en-US"/>
                  </w:rPr>
                  <w:tab/>
                </w:r>
                <w:r w:rsidR="00E76E1F" w:rsidRPr="00B710A7">
                  <w:rPr>
                    <w:rStyle w:val="Hyperlink"/>
                    <w:rFonts w:cstheme="minorHAnsi"/>
                    <w:noProof/>
                  </w:rPr>
                  <w:t>Tiekėjų pašalinimo pagrindai, kvalifikacijos reikalavimai ir reikalaujami kokybės vadybos sistemos ir (arba) aplinkos apsaugos vadybos sistemos standartai</w:t>
                </w:r>
                <w:r w:rsidR="00E76E1F">
                  <w:rPr>
                    <w:noProof/>
                    <w:webHidden/>
                  </w:rPr>
                  <w:tab/>
                </w:r>
                <w:r w:rsidR="00E76E1F">
                  <w:rPr>
                    <w:noProof/>
                    <w:webHidden/>
                  </w:rPr>
                  <w:fldChar w:fldCharType="begin"/>
                </w:r>
                <w:r w:rsidR="00E76E1F">
                  <w:rPr>
                    <w:noProof/>
                    <w:webHidden/>
                  </w:rPr>
                  <w:instrText xml:space="preserve"> PAGEREF _Toc137194949 \h </w:instrText>
                </w:r>
                <w:r w:rsidR="00E76E1F">
                  <w:rPr>
                    <w:noProof/>
                    <w:webHidden/>
                  </w:rPr>
                </w:r>
                <w:r w:rsidR="00E76E1F">
                  <w:rPr>
                    <w:noProof/>
                    <w:webHidden/>
                  </w:rPr>
                  <w:fldChar w:fldCharType="separate"/>
                </w:r>
                <w:r w:rsidR="00E76E1F">
                  <w:rPr>
                    <w:noProof/>
                    <w:webHidden/>
                  </w:rPr>
                  <w:t>3</w:t>
                </w:r>
                <w:r w:rsidR="00E76E1F">
                  <w:rPr>
                    <w:noProof/>
                    <w:webHidden/>
                  </w:rPr>
                  <w:fldChar w:fldCharType="end"/>
                </w:r>
              </w:hyperlink>
            </w:p>
            <w:p w14:paraId="2C7FBD3C" w14:textId="00C3156F" w:rsidR="00E76E1F" w:rsidRDefault="003036F7">
              <w:pPr>
                <w:pStyle w:val="TOC1"/>
                <w:rPr>
                  <w:noProof/>
                  <w:sz w:val="22"/>
                  <w:szCs w:val="22"/>
                  <w:lang w:val="en-US" w:eastAsia="en-US"/>
                </w:rPr>
              </w:pPr>
              <w:hyperlink w:anchor="_Toc137194950" w:history="1">
                <w:r w:rsidR="00E76E1F" w:rsidRPr="00B710A7">
                  <w:rPr>
                    <w:rStyle w:val="Hyperlink"/>
                    <w:rFonts w:eastAsia="Calibri" w:cstheme="minorHAnsi"/>
                    <w:noProof/>
                  </w:rPr>
                  <w:t>4.</w:t>
                </w:r>
                <w:r w:rsidR="00E76E1F">
                  <w:rPr>
                    <w:noProof/>
                    <w:sz w:val="22"/>
                    <w:szCs w:val="22"/>
                    <w:lang w:val="en-US" w:eastAsia="en-US"/>
                  </w:rPr>
                  <w:tab/>
                </w:r>
                <w:r w:rsidR="00E76E1F" w:rsidRPr="00B710A7">
                  <w:rPr>
                    <w:rStyle w:val="Hyperlink"/>
                    <w:rFonts w:cstheme="minorHAnsi"/>
                    <w:noProof/>
                  </w:rPr>
                  <w:t>Reikalavimai, susiję su nacionaliniu saugumu</w:t>
                </w:r>
                <w:r w:rsidR="00E76E1F">
                  <w:rPr>
                    <w:noProof/>
                    <w:webHidden/>
                  </w:rPr>
                  <w:tab/>
                </w:r>
                <w:r w:rsidR="00E76E1F">
                  <w:rPr>
                    <w:noProof/>
                    <w:webHidden/>
                  </w:rPr>
                  <w:fldChar w:fldCharType="begin"/>
                </w:r>
                <w:r w:rsidR="00E76E1F">
                  <w:rPr>
                    <w:noProof/>
                    <w:webHidden/>
                  </w:rPr>
                  <w:instrText xml:space="preserve"> PAGEREF _Toc137194950 \h </w:instrText>
                </w:r>
                <w:r w:rsidR="00E76E1F">
                  <w:rPr>
                    <w:noProof/>
                    <w:webHidden/>
                  </w:rPr>
                </w:r>
                <w:r w:rsidR="00E76E1F">
                  <w:rPr>
                    <w:noProof/>
                    <w:webHidden/>
                  </w:rPr>
                  <w:fldChar w:fldCharType="separate"/>
                </w:r>
                <w:r w:rsidR="00E76E1F">
                  <w:rPr>
                    <w:noProof/>
                    <w:webHidden/>
                  </w:rPr>
                  <w:t>4</w:t>
                </w:r>
                <w:r w:rsidR="00E76E1F">
                  <w:rPr>
                    <w:noProof/>
                    <w:webHidden/>
                  </w:rPr>
                  <w:fldChar w:fldCharType="end"/>
                </w:r>
              </w:hyperlink>
            </w:p>
            <w:p w14:paraId="3B8B80C9" w14:textId="381608A5" w:rsidR="00E76E1F" w:rsidRDefault="003036F7">
              <w:pPr>
                <w:pStyle w:val="TOC1"/>
                <w:rPr>
                  <w:noProof/>
                  <w:sz w:val="22"/>
                  <w:szCs w:val="22"/>
                  <w:lang w:val="en-US" w:eastAsia="en-US"/>
                </w:rPr>
              </w:pPr>
              <w:hyperlink w:anchor="_Toc137194951" w:history="1">
                <w:r w:rsidR="00E76E1F" w:rsidRPr="00B710A7">
                  <w:rPr>
                    <w:rStyle w:val="Hyperlink"/>
                    <w:rFonts w:eastAsia="Calibri" w:cstheme="minorHAnsi"/>
                    <w:noProof/>
                  </w:rPr>
                  <w:t>5.</w:t>
                </w:r>
                <w:r w:rsidR="00E76E1F">
                  <w:rPr>
                    <w:noProof/>
                    <w:sz w:val="22"/>
                    <w:szCs w:val="22"/>
                    <w:lang w:val="en-US" w:eastAsia="en-US"/>
                  </w:rPr>
                  <w:tab/>
                </w:r>
                <w:r w:rsidR="00E76E1F" w:rsidRPr="00B710A7">
                  <w:rPr>
                    <w:rStyle w:val="Hyperlink"/>
                    <w:rFonts w:cstheme="minorHAnsi"/>
                    <w:noProof/>
                  </w:rPr>
                  <w:t>Specialieji reikalavimai pasiūlymų rengimui ir pateikimui</w:t>
                </w:r>
                <w:r w:rsidR="00E76E1F">
                  <w:rPr>
                    <w:noProof/>
                    <w:webHidden/>
                  </w:rPr>
                  <w:tab/>
                </w:r>
                <w:r w:rsidR="00E76E1F">
                  <w:rPr>
                    <w:noProof/>
                    <w:webHidden/>
                  </w:rPr>
                  <w:fldChar w:fldCharType="begin"/>
                </w:r>
                <w:r w:rsidR="00E76E1F">
                  <w:rPr>
                    <w:noProof/>
                    <w:webHidden/>
                  </w:rPr>
                  <w:instrText xml:space="preserve"> PAGEREF _Toc137194951 \h </w:instrText>
                </w:r>
                <w:r w:rsidR="00E76E1F">
                  <w:rPr>
                    <w:noProof/>
                    <w:webHidden/>
                  </w:rPr>
                </w:r>
                <w:r w:rsidR="00E76E1F">
                  <w:rPr>
                    <w:noProof/>
                    <w:webHidden/>
                  </w:rPr>
                  <w:fldChar w:fldCharType="separate"/>
                </w:r>
                <w:r w:rsidR="00E76E1F">
                  <w:rPr>
                    <w:noProof/>
                    <w:webHidden/>
                  </w:rPr>
                  <w:t>5</w:t>
                </w:r>
                <w:r w:rsidR="00E76E1F">
                  <w:rPr>
                    <w:noProof/>
                    <w:webHidden/>
                  </w:rPr>
                  <w:fldChar w:fldCharType="end"/>
                </w:r>
              </w:hyperlink>
            </w:p>
            <w:p w14:paraId="71D87EA0" w14:textId="2889473E" w:rsidR="00E76E1F" w:rsidRDefault="003036F7">
              <w:pPr>
                <w:pStyle w:val="TOC1"/>
                <w:rPr>
                  <w:noProof/>
                  <w:sz w:val="22"/>
                  <w:szCs w:val="22"/>
                  <w:lang w:val="en-US" w:eastAsia="en-US"/>
                </w:rPr>
              </w:pPr>
              <w:hyperlink w:anchor="_Toc137194952" w:history="1">
                <w:r w:rsidR="00E76E1F" w:rsidRPr="00B710A7">
                  <w:rPr>
                    <w:rStyle w:val="Hyperlink"/>
                    <w:rFonts w:cstheme="minorHAnsi"/>
                    <w:noProof/>
                  </w:rPr>
                  <w:t>6.</w:t>
                </w:r>
                <w:r w:rsidR="00E76E1F">
                  <w:rPr>
                    <w:rStyle w:val="Hyperlink"/>
                    <w:rFonts w:cstheme="minorHAnsi"/>
                    <w:noProof/>
                  </w:rPr>
                  <w:t xml:space="preserve">    </w:t>
                </w:r>
                <w:r w:rsidR="00E76E1F" w:rsidRPr="00B710A7">
                  <w:rPr>
                    <w:rStyle w:val="Hyperlink"/>
                    <w:rFonts w:cstheme="minorHAnsi"/>
                    <w:noProof/>
                  </w:rPr>
                  <w:t xml:space="preserve"> Pasiūlymo galiojimo užtikrinimas</w:t>
                </w:r>
                <w:r w:rsidR="00E76E1F">
                  <w:rPr>
                    <w:noProof/>
                    <w:webHidden/>
                  </w:rPr>
                  <w:tab/>
                </w:r>
                <w:r w:rsidR="00E76E1F">
                  <w:rPr>
                    <w:noProof/>
                    <w:webHidden/>
                  </w:rPr>
                  <w:fldChar w:fldCharType="begin"/>
                </w:r>
                <w:r w:rsidR="00E76E1F">
                  <w:rPr>
                    <w:noProof/>
                    <w:webHidden/>
                  </w:rPr>
                  <w:instrText xml:space="preserve"> PAGEREF _Toc137194952 \h </w:instrText>
                </w:r>
                <w:r w:rsidR="00E76E1F">
                  <w:rPr>
                    <w:noProof/>
                    <w:webHidden/>
                  </w:rPr>
                </w:r>
                <w:r w:rsidR="00E76E1F">
                  <w:rPr>
                    <w:noProof/>
                    <w:webHidden/>
                  </w:rPr>
                  <w:fldChar w:fldCharType="separate"/>
                </w:r>
                <w:r w:rsidR="00E76E1F">
                  <w:rPr>
                    <w:noProof/>
                    <w:webHidden/>
                  </w:rPr>
                  <w:t>6</w:t>
                </w:r>
                <w:r w:rsidR="00E76E1F">
                  <w:rPr>
                    <w:noProof/>
                    <w:webHidden/>
                  </w:rPr>
                  <w:fldChar w:fldCharType="end"/>
                </w:r>
              </w:hyperlink>
            </w:p>
            <w:p w14:paraId="197EB7A3" w14:textId="5DD375B4" w:rsidR="00E76E1F" w:rsidRDefault="003036F7">
              <w:pPr>
                <w:pStyle w:val="TOC1"/>
                <w:rPr>
                  <w:noProof/>
                  <w:sz w:val="22"/>
                  <w:szCs w:val="22"/>
                  <w:lang w:val="en-US" w:eastAsia="en-US"/>
                </w:rPr>
              </w:pPr>
              <w:hyperlink w:anchor="_Toc137194953" w:history="1">
                <w:r w:rsidR="00E76E1F" w:rsidRPr="00B710A7">
                  <w:rPr>
                    <w:rStyle w:val="Hyperlink"/>
                    <w:rFonts w:ascii="Arial" w:hAnsi="Arial" w:cs="Arial"/>
                    <w:noProof/>
                  </w:rPr>
                  <w:t>7.</w:t>
                </w:r>
                <w:r w:rsidR="00E76E1F">
                  <w:rPr>
                    <w:noProof/>
                    <w:sz w:val="22"/>
                    <w:szCs w:val="22"/>
                    <w:lang w:val="en-US" w:eastAsia="en-US"/>
                  </w:rPr>
                  <w:tab/>
                </w:r>
                <w:r w:rsidR="00E76E1F" w:rsidRPr="00B710A7">
                  <w:rPr>
                    <w:rStyle w:val="Hyperlink"/>
                    <w:rFonts w:cstheme="minorHAnsi"/>
                    <w:noProof/>
                  </w:rPr>
                  <w:t>Pasiūlymų vertinimas</w:t>
                </w:r>
                <w:r w:rsidR="00E76E1F">
                  <w:rPr>
                    <w:noProof/>
                    <w:webHidden/>
                  </w:rPr>
                  <w:tab/>
                </w:r>
                <w:r w:rsidR="00E76E1F">
                  <w:rPr>
                    <w:noProof/>
                    <w:webHidden/>
                  </w:rPr>
                  <w:fldChar w:fldCharType="begin"/>
                </w:r>
                <w:r w:rsidR="00E76E1F">
                  <w:rPr>
                    <w:noProof/>
                    <w:webHidden/>
                  </w:rPr>
                  <w:instrText xml:space="preserve"> PAGEREF _Toc137194953 \h </w:instrText>
                </w:r>
                <w:r w:rsidR="00E76E1F">
                  <w:rPr>
                    <w:noProof/>
                    <w:webHidden/>
                  </w:rPr>
                </w:r>
                <w:r w:rsidR="00E76E1F">
                  <w:rPr>
                    <w:noProof/>
                    <w:webHidden/>
                  </w:rPr>
                  <w:fldChar w:fldCharType="separate"/>
                </w:r>
                <w:r w:rsidR="00E76E1F">
                  <w:rPr>
                    <w:noProof/>
                    <w:webHidden/>
                  </w:rPr>
                  <w:t>7</w:t>
                </w:r>
                <w:r w:rsidR="00E76E1F">
                  <w:rPr>
                    <w:noProof/>
                    <w:webHidden/>
                  </w:rPr>
                  <w:fldChar w:fldCharType="end"/>
                </w:r>
              </w:hyperlink>
            </w:p>
            <w:p w14:paraId="2D57B744" w14:textId="21FB4291" w:rsidR="00E76E1F" w:rsidRDefault="003036F7">
              <w:pPr>
                <w:pStyle w:val="TOC1"/>
                <w:rPr>
                  <w:noProof/>
                  <w:sz w:val="22"/>
                  <w:szCs w:val="22"/>
                  <w:lang w:val="en-US" w:eastAsia="en-US"/>
                </w:rPr>
              </w:pPr>
              <w:hyperlink w:anchor="_Toc137194954" w:history="1">
                <w:r w:rsidR="00E76E1F" w:rsidRPr="00B710A7">
                  <w:rPr>
                    <w:rStyle w:val="Hyperlink"/>
                    <w:rFonts w:cstheme="minorHAnsi"/>
                    <w:noProof/>
                  </w:rPr>
                  <w:t xml:space="preserve">8. </w:t>
                </w:r>
                <w:r w:rsidR="00581B14">
                  <w:rPr>
                    <w:rStyle w:val="Hyperlink"/>
                    <w:rFonts w:cstheme="minorHAnsi"/>
                    <w:noProof/>
                  </w:rPr>
                  <w:t xml:space="preserve">    </w:t>
                </w:r>
                <w:r w:rsidR="00E76E1F" w:rsidRPr="00B710A7">
                  <w:rPr>
                    <w:rStyle w:val="Hyperlink"/>
                    <w:rFonts w:cstheme="minorHAnsi"/>
                    <w:noProof/>
                  </w:rPr>
                  <w:t>Sutarties sudarymas</w:t>
                </w:r>
                <w:r w:rsidR="00E76E1F">
                  <w:rPr>
                    <w:noProof/>
                    <w:webHidden/>
                  </w:rPr>
                  <w:tab/>
                </w:r>
                <w:r w:rsidR="00E76E1F">
                  <w:rPr>
                    <w:noProof/>
                    <w:webHidden/>
                  </w:rPr>
                  <w:fldChar w:fldCharType="begin"/>
                </w:r>
                <w:r w:rsidR="00E76E1F">
                  <w:rPr>
                    <w:noProof/>
                    <w:webHidden/>
                  </w:rPr>
                  <w:instrText xml:space="preserve"> PAGEREF _Toc137194954 \h </w:instrText>
                </w:r>
                <w:r w:rsidR="00E76E1F">
                  <w:rPr>
                    <w:noProof/>
                    <w:webHidden/>
                  </w:rPr>
                </w:r>
                <w:r w:rsidR="00E76E1F">
                  <w:rPr>
                    <w:noProof/>
                    <w:webHidden/>
                  </w:rPr>
                  <w:fldChar w:fldCharType="separate"/>
                </w:r>
                <w:r w:rsidR="00E76E1F">
                  <w:rPr>
                    <w:noProof/>
                    <w:webHidden/>
                  </w:rPr>
                  <w:t>8</w:t>
                </w:r>
                <w:r w:rsidR="00E76E1F">
                  <w:rPr>
                    <w:noProof/>
                    <w:webHidden/>
                  </w:rPr>
                  <w:fldChar w:fldCharType="end"/>
                </w:r>
              </w:hyperlink>
            </w:p>
            <w:p w14:paraId="191E7762" w14:textId="41112BF6" w:rsidR="00E76E1F" w:rsidRDefault="003036F7">
              <w:pPr>
                <w:pStyle w:val="TOC1"/>
                <w:rPr>
                  <w:noProof/>
                  <w:sz w:val="22"/>
                  <w:szCs w:val="22"/>
                  <w:lang w:val="en-US" w:eastAsia="en-US"/>
                </w:rPr>
              </w:pPr>
              <w:hyperlink w:anchor="_Toc137194955" w:history="1">
                <w:r w:rsidR="00E76E1F" w:rsidRPr="00B710A7">
                  <w:rPr>
                    <w:rStyle w:val="Hyperlink"/>
                    <w:rFonts w:cstheme="minorHAnsi"/>
                    <w:noProof/>
                  </w:rPr>
                  <w:t xml:space="preserve">9. </w:t>
                </w:r>
                <w:r w:rsidR="00581B14">
                  <w:rPr>
                    <w:rStyle w:val="Hyperlink"/>
                    <w:rFonts w:cstheme="minorHAnsi"/>
                    <w:noProof/>
                  </w:rPr>
                  <w:t xml:space="preserve">    </w:t>
                </w:r>
                <w:r w:rsidR="00E76E1F" w:rsidRPr="00B710A7">
                  <w:rPr>
                    <w:rStyle w:val="Hyperlink"/>
                    <w:rFonts w:cstheme="minorHAnsi"/>
                    <w:noProof/>
                  </w:rPr>
                  <w:t>Kitos sąlygos</w:t>
                </w:r>
                <w:r w:rsidR="00E76E1F">
                  <w:rPr>
                    <w:noProof/>
                    <w:webHidden/>
                  </w:rPr>
                  <w:tab/>
                </w:r>
                <w:r w:rsidR="00E76E1F">
                  <w:rPr>
                    <w:noProof/>
                    <w:webHidden/>
                  </w:rPr>
                  <w:fldChar w:fldCharType="begin"/>
                </w:r>
                <w:r w:rsidR="00E76E1F">
                  <w:rPr>
                    <w:noProof/>
                    <w:webHidden/>
                  </w:rPr>
                  <w:instrText xml:space="preserve"> PAGEREF _Toc137194955 \h </w:instrText>
                </w:r>
                <w:r w:rsidR="00E76E1F">
                  <w:rPr>
                    <w:noProof/>
                    <w:webHidden/>
                  </w:rPr>
                </w:r>
                <w:r w:rsidR="00E76E1F">
                  <w:rPr>
                    <w:noProof/>
                    <w:webHidden/>
                  </w:rPr>
                  <w:fldChar w:fldCharType="separate"/>
                </w:r>
                <w:r w:rsidR="00E76E1F">
                  <w:rPr>
                    <w:noProof/>
                    <w:webHidden/>
                  </w:rPr>
                  <w:t>9</w:t>
                </w:r>
                <w:r w:rsidR="00E76E1F">
                  <w:rPr>
                    <w:noProof/>
                    <w:webHidden/>
                  </w:rPr>
                  <w:fldChar w:fldCharType="end"/>
                </w:r>
              </w:hyperlink>
            </w:p>
            <w:p w14:paraId="36A30E09" w14:textId="3B7577A6" w:rsidR="000C0E3E" w:rsidRDefault="00173FBA" w:rsidP="00A04E57">
              <w:pPr>
                <w:rPr>
                  <w:noProof/>
                </w:rPr>
              </w:pPr>
              <w:r w:rsidRPr="00D50C54">
                <w:rPr>
                  <w:noProof/>
                </w:rPr>
                <w:fldChar w:fldCharType="end"/>
              </w:r>
              <w:r w:rsidR="000C0E3E">
                <w:rPr>
                  <w:noProof/>
                </w:rPr>
                <w:t>10.</w:t>
              </w:r>
              <w:r w:rsidR="000C0E3E" w:rsidRPr="000C0E3E">
                <w:rPr>
                  <w:noProof/>
                </w:rPr>
                <w:t xml:space="preserve"> </w:t>
              </w:r>
              <w:r w:rsidR="000C0E3E">
                <w:rPr>
                  <w:noProof/>
                </w:rPr>
                <w:t>Priedai.......................................................................................................................................................</w:t>
              </w:r>
              <w:r w:rsidR="00A04E57">
                <w:rPr>
                  <w:noProof/>
                </w:rPr>
                <w:t>...</w:t>
              </w:r>
              <w:r w:rsidR="000C0E3E">
                <w:rPr>
                  <w:noProof/>
                </w:rPr>
                <w:t>10</w:t>
              </w:r>
            </w:p>
          </w:sdtContent>
        </w:sdt>
        <w:p w14:paraId="25E02741" w14:textId="19317021" w:rsidR="000C0E3E" w:rsidRDefault="000C0E3E" w:rsidP="000C0E3E">
          <w:pPr>
            <w:tabs>
              <w:tab w:val="left" w:pos="1371"/>
            </w:tabs>
            <w:rPr>
              <w:noProof/>
            </w:rPr>
          </w:pPr>
          <w:r>
            <w:rPr>
              <w:noProof/>
            </w:rPr>
            <w:t>1 „Tiekėjų pašalinimo pagrindai“....................................................................................................................</w:t>
          </w:r>
          <w:r w:rsidR="00A04E57">
            <w:rPr>
              <w:noProof/>
            </w:rPr>
            <w:t>.11</w:t>
          </w:r>
        </w:p>
        <w:p w14:paraId="140F6895" w14:textId="51FFA9A9" w:rsidR="000C0E3E" w:rsidRDefault="000C0E3E" w:rsidP="000C0E3E">
          <w:pPr>
            <w:tabs>
              <w:tab w:val="left" w:pos="1371"/>
            </w:tabs>
            <w:rPr>
              <w:noProof/>
            </w:rPr>
          </w:pPr>
          <w:r>
            <w:rPr>
              <w:noProof/>
            </w:rPr>
            <w:t>2 „Tiekėjų kvalifikacijos reikalavimai ir reikalaujami kokybės bei aplinkos apsaugos valdybos sistemų    standartų“.................................................................................................................................................................</w:t>
          </w:r>
          <w:r w:rsidR="00A04E57">
            <w:rPr>
              <w:noProof/>
            </w:rPr>
            <w:t>...12</w:t>
          </w:r>
        </w:p>
        <w:p w14:paraId="423E1BA0" w14:textId="3F53335D" w:rsidR="000C0E3E" w:rsidRDefault="000C0E3E" w:rsidP="000C0E3E">
          <w:pPr>
            <w:tabs>
              <w:tab w:val="left" w:pos="1371"/>
            </w:tabs>
            <w:rPr>
              <w:noProof/>
            </w:rPr>
          </w:pPr>
          <w:r>
            <w:rPr>
              <w:noProof/>
            </w:rPr>
            <w:t>4 „Techninė specifikacija“...........................................................................................................................</w:t>
          </w:r>
          <w:r w:rsidR="00A04E57">
            <w:rPr>
              <w:noProof/>
            </w:rPr>
            <w:t>....13</w:t>
          </w:r>
        </w:p>
        <w:p w14:paraId="583366D1" w14:textId="6909DF64" w:rsidR="000C0E3E" w:rsidRDefault="000C0E3E" w:rsidP="000C0E3E">
          <w:pPr>
            <w:tabs>
              <w:tab w:val="left" w:pos="1371"/>
            </w:tabs>
            <w:rPr>
              <w:noProof/>
            </w:rPr>
          </w:pPr>
          <w:r>
            <w:rPr>
              <w:noProof/>
            </w:rPr>
            <w:t>5 „Pasiūlymo forma“...................................................................................................................................</w:t>
          </w:r>
          <w:r w:rsidR="00A04E57">
            <w:rPr>
              <w:noProof/>
            </w:rPr>
            <w:t>....14</w:t>
          </w:r>
        </w:p>
        <w:p w14:paraId="7A80E425" w14:textId="3ACC011B" w:rsidR="000C0E3E" w:rsidRDefault="000C0E3E" w:rsidP="000C0E3E">
          <w:pPr>
            <w:tabs>
              <w:tab w:val="left" w:pos="1371"/>
            </w:tabs>
            <w:rPr>
              <w:noProof/>
            </w:rPr>
          </w:pPr>
          <w:r>
            <w:rPr>
              <w:noProof/>
            </w:rPr>
            <w:t>6 „Sutarties projektas“.................................................................................................................................</w:t>
          </w:r>
          <w:r w:rsidR="00A04E57">
            <w:rPr>
              <w:noProof/>
            </w:rPr>
            <w:t>...16</w:t>
          </w:r>
        </w:p>
        <w:p w14:paraId="6F0BB0F3" w14:textId="52FB4656" w:rsidR="000C0E3E" w:rsidRDefault="000C0E3E" w:rsidP="000C0E3E">
          <w:pPr>
            <w:tabs>
              <w:tab w:val="left" w:pos="1371"/>
            </w:tabs>
            <w:rPr>
              <w:noProof/>
            </w:rPr>
          </w:pPr>
          <w:r>
            <w:rPr>
              <w:noProof/>
            </w:rPr>
            <w:t>7 „Terminai“.................................................................................................................................................</w:t>
          </w:r>
          <w:r w:rsidR="00A04E57">
            <w:rPr>
              <w:noProof/>
            </w:rPr>
            <w:t>...17</w:t>
          </w:r>
        </w:p>
        <w:p w14:paraId="0C75A015" w14:textId="1F4070EF" w:rsidR="000C0E3E" w:rsidRDefault="000C0E3E" w:rsidP="00A04E57">
          <w:pPr>
            <w:tabs>
              <w:tab w:val="left" w:pos="1371"/>
            </w:tabs>
            <w:rPr>
              <w:noProof/>
            </w:rPr>
          </w:pPr>
          <w:r>
            <w:rPr>
              <w:noProof/>
            </w:rPr>
            <w:t>8 „Techninis projektas“...................................................................................................................................</w:t>
          </w:r>
          <w:r w:rsidR="00A04E57">
            <w:rPr>
              <w:noProof/>
            </w:rPr>
            <w:t>19</w:t>
          </w:r>
        </w:p>
        <w:p w14:paraId="50FBC201" w14:textId="285E38DA" w:rsidR="000C0E3E" w:rsidRPr="00A04E57" w:rsidRDefault="000C0E3E" w:rsidP="00A04E57">
          <w:pPr>
            <w:tabs>
              <w:tab w:val="left" w:pos="1371"/>
            </w:tabs>
            <w:sectPr w:rsidR="000C0E3E" w:rsidRPr="00A04E57"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tab/>
          </w:r>
        </w:p>
        <w:p w14:paraId="73CCB438" w14:textId="4D3BC3B4" w:rsidR="005F13F0" w:rsidRPr="00C17D3C" w:rsidRDefault="003036F7" w:rsidP="00764170">
          <w:pPr>
            <w:spacing w:after="120"/>
            <w:ind w:firstLine="0"/>
            <w:contextualSpacing/>
            <w:rPr>
              <w:rFonts w:ascii="Arial" w:hAnsi="Arial" w:cs="Arial"/>
            </w:rPr>
          </w:pPr>
        </w:p>
      </w:sdtContent>
    </w:sdt>
    <w:p w14:paraId="12085CDF" w14:textId="16073931" w:rsidR="00746BAF" w:rsidRPr="004D1673" w:rsidRDefault="00C31EC9" w:rsidP="009B4090">
      <w:pPr>
        <w:pStyle w:val="Heading1"/>
        <w:numPr>
          <w:ilvl w:val="0"/>
          <w:numId w:val="14"/>
        </w:numPr>
        <w:spacing w:before="720" w:after="0" w:line="300" w:lineRule="auto"/>
        <w:ind w:left="357" w:hanging="357"/>
        <w:rPr>
          <w:rFonts w:asciiTheme="minorHAnsi" w:hAnsiTheme="minorHAnsi" w:cstheme="minorHAnsi"/>
          <w:color w:val="auto"/>
        </w:rPr>
      </w:pPr>
      <w:bookmarkStart w:id="3" w:name="part_c8889be5d523482e81bb176e6fe56cd2"/>
      <w:bookmarkStart w:id="4" w:name="part_da460e3efffa45688cb920cd281c7959"/>
      <w:bookmarkStart w:id="5" w:name="part_2d694ec0bf4747a2ace8bc3a118ff44f"/>
      <w:bookmarkStart w:id="6" w:name="part_b3f278cdbcbe467a8b3f1d6ea4ea85f8"/>
      <w:bookmarkStart w:id="7" w:name="part_472a163f4f844a9297cdf9e29b7fb942"/>
      <w:bookmarkStart w:id="8" w:name="_Toc137194947"/>
      <w:bookmarkStart w:id="9" w:name="_Ref39666794"/>
      <w:bookmarkStart w:id="10" w:name="_Ref39666796"/>
      <w:bookmarkStart w:id="11" w:name="_Toc48053171"/>
      <w:bookmarkStart w:id="12" w:name="_Toc147739116"/>
      <w:bookmarkEnd w:id="3"/>
      <w:bookmarkEnd w:id="4"/>
      <w:bookmarkEnd w:id="5"/>
      <w:bookmarkEnd w:id="6"/>
      <w:bookmarkEnd w:id="7"/>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8"/>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7009C109" w:rsidR="00FB3C75" w:rsidRPr="00403A79" w:rsidRDefault="002902C1" w:rsidP="00F77A5D">
      <w:pPr>
        <w:spacing w:line="240" w:lineRule="auto"/>
        <w:rPr>
          <w:rFonts w:cstheme="minorHAnsi"/>
        </w:rPr>
      </w:pPr>
      <w:r w:rsidRPr="006B1A30">
        <w:rPr>
          <w:rFonts w:cstheme="minorHAnsi"/>
        </w:rPr>
        <w:t xml:space="preserve">1.1. </w:t>
      </w:r>
      <w:r w:rsidR="007F0AE2" w:rsidRPr="007F0AE2">
        <w:rPr>
          <w:rFonts w:cstheme="minorHAnsi"/>
        </w:rPr>
        <w:t xml:space="preserve">Perkančioji organizacija – </w:t>
      </w:r>
      <w:r w:rsidR="007F0AE2" w:rsidRPr="00403A79">
        <w:rPr>
          <w:rFonts w:cstheme="minorHAnsi"/>
        </w:rPr>
        <w:t>Nacionalinis M.K.Čiurlionio dailės muziejus, juridinio asmens kodas 190755932, adresas K. Donelaičio g. 64, Kaunas , darbo laikas 8-17 val. Perkančioji organizacija nėra PVM mokėtojas.</w:t>
      </w:r>
    </w:p>
    <w:p w14:paraId="6669709E" w14:textId="623321A6" w:rsidR="00316D64" w:rsidRPr="007F0AE2" w:rsidRDefault="007F0AE2" w:rsidP="007F0AE2">
      <w:pPr>
        <w:spacing w:line="240" w:lineRule="auto"/>
        <w:rPr>
          <w:rFonts w:cstheme="minorHAnsi"/>
        </w:rPr>
      </w:pPr>
      <w:r w:rsidRPr="00403A79">
        <w:rPr>
          <w:rFonts w:cstheme="minorHAnsi"/>
        </w:rPr>
        <w:t xml:space="preserve">1.2. </w:t>
      </w:r>
      <w:r w:rsidR="00CA0CC5" w:rsidRPr="00403A79">
        <w:rPr>
          <w:rFonts w:cstheme="minorHAnsi"/>
        </w:rPr>
        <w:t>Pirkimas neatliekamas naudojantis centralizuotų pirkimų katalogu, nes</w:t>
      </w:r>
      <w:r w:rsidRPr="00403A79">
        <w:rPr>
          <w:rFonts w:cstheme="minorHAnsi"/>
        </w:rPr>
        <w:t xml:space="preserve"> šiuo metu CPO katalogas yra atnaujinamas.</w:t>
      </w:r>
    </w:p>
    <w:p w14:paraId="52EA068B" w14:textId="65E01FDC" w:rsidR="00C71C6F" w:rsidRPr="004939D6" w:rsidRDefault="00503A5B" w:rsidP="00F77A5D">
      <w:pPr>
        <w:spacing w:line="240" w:lineRule="auto"/>
        <w:ind w:left="697" w:firstLine="0"/>
        <w:rPr>
          <w:rFonts w:cstheme="minorHAnsi"/>
        </w:rPr>
      </w:pPr>
      <w:r w:rsidRPr="004939D6">
        <w:rPr>
          <w:rFonts w:cstheme="minorHAnsi"/>
        </w:rPr>
        <w:t>1.</w:t>
      </w:r>
      <w:r w:rsidR="007F0AE2">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7F0AE2">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54E97356" w:rsidR="001045C0" w:rsidRPr="004939D6" w:rsidRDefault="004F6423" w:rsidP="007A6EAB">
      <w:pPr>
        <w:pStyle w:val="ListParagraph"/>
        <w:spacing w:line="240" w:lineRule="auto"/>
        <w:ind w:left="0" w:firstLine="709"/>
        <w:rPr>
          <w:color w:val="00B050"/>
        </w:rPr>
      </w:pPr>
      <w:r w:rsidRPr="004939D6">
        <w:t>1.</w:t>
      </w:r>
      <w:r w:rsidR="007F0AE2">
        <w:t>4</w:t>
      </w:r>
      <w:r w:rsidRPr="004939D6">
        <w:t>.</w:t>
      </w:r>
      <w:r w:rsidRPr="004939D6">
        <w:rPr>
          <w:i/>
          <w:iCs/>
        </w:rPr>
        <w:t xml:space="preserve"> </w:t>
      </w:r>
      <w:r w:rsidR="00D459E3" w:rsidRPr="004939D6">
        <w:t xml:space="preserve">Atliekamas žaliasis pirkimas. Pirkimas vykdomas vadovaujantis </w:t>
      </w:r>
      <w:hyperlink r:id="rId15" w:history="1">
        <w:r w:rsidR="009B66AB"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4</w:t>
      </w:r>
      <w:r w:rsidR="007F0AE2">
        <w:rPr>
          <w:rFonts w:cstheme="minorHAnsi"/>
        </w:rPr>
        <w:t>.3 punktu.</w:t>
      </w:r>
    </w:p>
    <w:p w14:paraId="15179C0E" w14:textId="0E33DBB1" w:rsidR="00257685" w:rsidRPr="007A6EAB" w:rsidRDefault="007F0AE2" w:rsidP="007A6EAB">
      <w:pPr>
        <w:spacing w:line="240" w:lineRule="auto"/>
        <w:ind w:firstLine="567"/>
        <w:rPr>
          <w:rFonts w:cstheme="minorHAnsi"/>
        </w:rPr>
      </w:pPr>
      <w:r>
        <w:rPr>
          <w:rFonts w:eastAsia="Arial" w:cstheme="minorHAnsi"/>
        </w:rPr>
        <w:t xml:space="preserve">    </w:t>
      </w:r>
      <w:r w:rsidR="003D3DF5">
        <w:rPr>
          <w:rFonts w:eastAsia="Arial" w:cstheme="minorHAnsi"/>
        </w:rPr>
        <w:t>1.</w:t>
      </w:r>
      <w:r>
        <w:rPr>
          <w:rFonts w:eastAsia="Arial" w:cstheme="minorHAnsi"/>
        </w:rPr>
        <w:t>5</w:t>
      </w:r>
      <w:r w:rsidR="003D3DF5">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C41AA">
      <w:pPr>
        <w:pStyle w:val="Heading1"/>
        <w:numPr>
          <w:ilvl w:val="0"/>
          <w:numId w:val="21"/>
        </w:numPr>
        <w:spacing w:before="720" w:after="0" w:line="300" w:lineRule="auto"/>
        <w:rPr>
          <w:rFonts w:asciiTheme="minorHAnsi" w:hAnsiTheme="minorHAnsi" w:cstheme="minorHAnsi"/>
          <w:color w:val="auto"/>
        </w:rPr>
      </w:pPr>
      <w:bookmarkStart w:id="13" w:name="_Toc137194948"/>
      <w:r w:rsidRPr="00244994">
        <w:rPr>
          <w:rFonts w:asciiTheme="minorHAnsi" w:hAnsiTheme="minorHAnsi" w:cstheme="minorHAnsi"/>
          <w:color w:val="auto"/>
        </w:rPr>
        <w:t>Pirkimo objektas</w:t>
      </w:r>
      <w:bookmarkEnd w:id="13"/>
    </w:p>
    <w:p w14:paraId="7D847502" w14:textId="77777777" w:rsidR="00FB3C75" w:rsidRDefault="00FB3C75" w:rsidP="00E62E95">
      <w:pPr>
        <w:spacing w:line="240" w:lineRule="auto"/>
        <w:ind w:firstLine="0"/>
      </w:pPr>
    </w:p>
    <w:p w14:paraId="0AEFEE07" w14:textId="2E3AB7CF" w:rsidR="00FB3C75" w:rsidRPr="00244994" w:rsidRDefault="4A330118" w:rsidP="00F77A5D">
      <w:pPr>
        <w:pStyle w:val="NoSpacing"/>
        <w:numPr>
          <w:ilvl w:val="1"/>
          <w:numId w:val="21"/>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 įsigyti</w:t>
      </w:r>
      <w:r w:rsidR="002B0E67">
        <w:rPr>
          <w:rFonts w:eastAsia="Calibri" w:cstheme="minorHAnsi"/>
          <w:color w:val="000000" w:themeColor="text1"/>
        </w:rPr>
        <w:t xml:space="preserve"> </w:t>
      </w:r>
      <w:r w:rsidR="00401511" w:rsidRPr="00401511">
        <w:rPr>
          <w:rFonts w:eastAsia="Calibri" w:cstheme="minorHAnsi"/>
          <w:color w:val="00B050"/>
        </w:rPr>
        <w:t xml:space="preserve">operos solistės </w:t>
      </w:r>
      <w:r w:rsidR="00401511">
        <w:rPr>
          <w:rFonts w:eastAsia="Calibri" w:cstheme="minorHAnsi"/>
          <w:color w:val="00B050"/>
        </w:rPr>
        <w:t>A</w:t>
      </w:r>
      <w:r w:rsidR="00401511" w:rsidRPr="00401511">
        <w:rPr>
          <w:rFonts w:eastAsia="Calibri" w:cstheme="minorHAnsi"/>
          <w:color w:val="00B050"/>
        </w:rPr>
        <w:t xml:space="preserve">delės </w:t>
      </w:r>
      <w:r w:rsidR="00401511">
        <w:rPr>
          <w:rFonts w:eastAsia="Calibri" w:cstheme="minorHAnsi"/>
          <w:color w:val="00B050"/>
        </w:rPr>
        <w:t>G</w:t>
      </w:r>
      <w:r w:rsidR="00401511" w:rsidRPr="00401511">
        <w:rPr>
          <w:rFonts w:eastAsia="Calibri" w:cstheme="minorHAnsi"/>
          <w:color w:val="00B050"/>
        </w:rPr>
        <w:t xml:space="preserve">alaunienės ir menotyrininko </w:t>
      </w:r>
      <w:r w:rsidR="00401511">
        <w:rPr>
          <w:rFonts w:eastAsia="Calibri" w:cstheme="minorHAnsi"/>
          <w:color w:val="00B050"/>
        </w:rPr>
        <w:t>P</w:t>
      </w:r>
      <w:r w:rsidR="00401511" w:rsidRPr="00401511">
        <w:rPr>
          <w:rFonts w:eastAsia="Calibri" w:cstheme="minorHAnsi"/>
          <w:color w:val="00B050"/>
        </w:rPr>
        <w:t xml:space="preserve">auliaus </w:t>
      </w:r>
      <w:r w:rsidR="00401511">
        <w:rPr>
          <w:rFonts w:eastAsia="Calibri" w:cstheme="minorHAnsi"/>
          <w:color w:val="00B050"/>
        </w:rPr>
        <w:t>G</w:t>
      </w:r>
      <w:r w:rsidR="00401511" w:rsidRPr="00401511">
        <w:rPr>
          <w:rFonts w:eastAsia="Calibri" w:cstheme="minorHAnsi"/>
          <w:color w:val="00B050"/>
        </w:rPr>
        <w:t>alaunės namo (avarijos grėsmės pašalinimas), rangos darb</w:t>
      </w:r>
      <w:r w:rsidR="00401511">
        <w:rPr>
          <w:rFonts w:eastAsia="Calibri" w:cstheme="minorHAnsi"/>
          <w:color w:val="00B050"/>
        </w:rPr>
        <w:t>us</w:t>
      </w:r>
      <w:r w:rsidR="007F0AE2" w:rsidRPr="007F0AE2">
        <w:rPr>
          <w:rFonts w:eastAsia="Calibri" w:cstheme="minorHAnsi"/>
          <w:i/>
          <w:iCs/>
        </w:rPr>
        <w:t xml:space="preserve">.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7F0AE2">
        <w:rPr>
          <w:rFonts w:cstheme="minorHAnsi"/>
        </w:rPr>
        <w:t xml:space="preserve"> 4 </w:t>
      </w:r>
      <w:r w:rsidR="00AE2AEF" w:rsidRPr="00244994">
        <w:rPr>
          <w:rFonts w:cstheme="minorHAnsi"/>
        </w:rPr>
        <w:t>priede</w:t>
      </w:r>
      <w:r w:rsidR="007F0AE2">
        <w:rPr>
          <w:rFonts w:cstheme="minorHAnsi"/>
        </w:rPr>
        <w:t xml:space="preserve"> „Techninė specifikacija“</w:t>
      </w:r>
      <w:r w:rsidR="00AE2AEF" w:rsidRPr="00244994">
        <w:rPr>
          <w:rFonts w:cstheme="minorHAnsi"/>
        </w:rPr>
        <w:t>.</w:t>
      </w:r>
    </w:p>
    <w:p w14:paraId="49117D58" w14:textId="3B906381" w:rsidR="005D280D" w:rsidRDefault="002C41AA" w:rsidP="00F77A5D">
      <w:pPr>
        <w:pStyle w:val="NoSpacing"/>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7F0AE2" w:rsidRPr="007F0AE2">
        <w:rPr>
          <w:rFonts w:cstheme="minorHAnsi"/>
        </w:rPr>
        <w:t>4</w:t>
      </w:r>
      <w:r w:rsidR="00702B7B" w:rsidRPr="007F0AE2">
        <w:rPr>
          <w:rFonts w:cstheme="minorHAnsi"/>
        </w:rPr>
        <w:t xml:space="preserve"> </w:t>
      </w:r>
      <w:r w:rsidR="00702B7B" w:rsidRPr="00244994">
        <w:rPr>
          <w:rFonts w:cstheme="minorHAnsi"/>
        </w:rPr>
        <w:t>priede</w:t>
      </w:r>
      <w:r w:rsidR="007F0AE2">
        <w:rPr>
          <w:rFonts w:cstheme="minorHAnsi"/>
        </w:rPr>
        <w:t xml:space="preserve"> „Techninė specifikacija“</w:t>
      </w:r>
      <w:r w:rsidR="00702B7B" w:rsidRPr="00244994">
        <w:rPr>
          <w:rFonts w:cstheme="minorHAnsi"/>
        </w:rPr>
        <w:t>.</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E62E95">
      <w:pPr>
        <w:pStyle w:val="Heading1"/>
        <w:numPr>
          <w:ilvl w:val="0"/>
          <w:numId w:val="21"/>
        </w:numPr>
        <w:spacing w:before="720" w:after="0"/>
        <w:ind w:left="357" w:hanging="357"/>
        <w:rPr>
          <w:rFonts w:asciiTheme="minorHAnsi" w:hAnsiTheme="minorHAnsi" w:cstheme="minorHAnsi"/>
          <w:color w:val="auto"/>
        </w:rPr>
      </w:pPr>
      <w:bookmarkStart w:id="14"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4"/>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5B3C4F14" w14:textId="0AD73FE2" w:rsidR="00FB3C75" w:rsidRPr="00AA5F07" w:rsidRDefault="005D280D" w:rsidP="00F77A5D">
      <w:pPr>
        <w:pStyle w:val="ListParagraph"/>
        <w:numPr>
          <w:ilvl w:val="1"/>
          <w:numId w:val="21"/>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w:t>
      </w:r>
      <w:r w:rsidRPr="007F0AE2">
        <w:rPr>
          <w:rFonts w:cstheme="minorHAnsi"/>
        </w:rPr>
        <w:t xml:space="preserve">sąlygų </w:t>
      </w:r>
      <w:r w:rsidR="007F0AE2" w:rsidRPr="007F0AE2">
        <w:rPr>
          <w:rFonts w:cstheme="minorHAnsi"/>
        </w:rPr>
        <w:t>1</w:t>
      </w:r>
      <w:r w:rsidRPr="007F0AE2">
        <w:rPr>
          <w:rFonts w:cstheme="minorHAnsi"/>
        </w:rPr>
        <w:t xml:space="preserve"> </w:t>
      </w:r>
      <w:r w:rsidRPr="00817AB9">
        <w:rPr>
          <w:rFonts w:cstheme="minorHAnsi"/>
        </w:rPr>
        <w:t>priede</w:t>
      </w:r>
      <w:r w:rsidR="00671E8F" w:rsidRPr="00973E16">
        <w:rPr>
          <w:rFonts w:cstheme="minorHAnsi"/>
          <w:b/>
          <w:i/>
          <w:color w:val="7030A0"/>
        </w:rPr>
        <w:t>.</w:t>
      </w:r>
    </w:p>
    <w:p w14:paraId="603A5358" w14:textId="0296F981" w:rsidR="00AA5F07" w:rsidRPr="00AA5F07" w:rsidRDefault="00AA5F07" w:rsidP="00F77A5D">
      <w:pPr>
        <w:pStyle w:val="ListParagraph"/>
        <w:spacing w:line="240" w:lineRule="auto"/>
        <w:ind w:left="0" w:firstLine="709"/>
        <w:rPr>
          <w:rFonts w:cstheme="minorHAnsi"/>
          <w:i/>
          <w:iCs/>
        </w:rPr>
      </w:pPr>
    </w:p>
    <w:p w14:paraId="317A11F7" w14:textId="19932175" w:rsidR="00464D07" w:rsidRPr="00817AB9" w:rsidRDefault="00464D07" w:rsidP="00F77A5D">
      <w:pPr>
        <w:spacing w:line="240" w:lineRule="auto"/>
        <w:ind w:firstLine="709"/>
        <w:rPr>
          <w:rFonts w:cstheme="minorHAnsi"/>
        </w:rPr>
      </w:pPr>
      <w:r w:rsidRPr="00817AB9">
        <w:rPr>
          <w:rFonts w:cstheme="minorHAnsi"/>
        </w:rPr>
        <w:t>3.</w:t>
      </w:r>
      <w:r w:rsidR="001B5CAB">
        <w:rPr>
          <w:rFonts w:cstheme="minorHAnsi"/>
        </w:rPr>
        <w:t>2.</w:t>
      </w:r>
      <w:r w:rsidRPr="00817AB9">
        <w:rPr>
          <w:rFonts w:cstheme="minorHAnsi"/>
        </w:rPr>
        <w:t xml:space="preserve"> Tiekėjams nustatomi kvalifikacijos reikalavimai,</w:t>
      </w:r>
      <w:r w:rsidR="00774FA3" w:rsidRPr="00817AB9">
        <w:rPr>
          <w:rFonts w:cstheme="minorHAnsi"/>
        </w:rPr>
        <w:t xml:space="preserve"> </w:t>
      </w:r>
      <w:r w:rsidRPr="00817AB9">
        <w:rPr>
          <w:rFonts w:cstheme="minorHAnsi"/>
        </w:rPr>
        <w:t xml:space="preserve">ir (arba) reikalavimai dėl kokybės vadybos sistemos ir (arba) aplinkos apsaugos vadybos sistemos standartų laikymosi ir jų atitiktį patvirtinantys dokumentai nurodyti </w:t>
      </w:r>
      <w:r w:rsidR="00703983">
        <w:rPr>
          <w:rFonts w:cstheme="minorHAnsi"/>
        </w:rPr>
        <w:t>s</w:t>
      </w:r>
      <w:r w:rsidR="006E42EC" w:rsidRPr="00817AB9">
        <w:rPr>
          <w:rFonts w:cstheme="minorHAnsi"/>
        </w:rPr>
        <w:t>pecialiųjų p</w:t>
      </w:r>
      <w:r w:rsidRPr="00817AB9">
        <w:rPr>
          <w:rFonts w:cstheme="minorHAnsi"/>
        </w:rPr>
        <w:t xml:space="preserve">irkimo </w:t>
      </w:r>
      <w:r w:rsidRPr="00140758">
        <w:rPr>
          <w:rFonts w:cstheme="minorHAnsi"/>
        </w:rPr>
        <w:lastRenderedPageBreak/>
        <w:t xml:space="preserve">sąlygų </w:t>
      </w:r>
      <w:r w:rsidR="00140758" w:rsidRPr="00140758">
        <w:rPr>
          <w:rFonts w:cstheme="minorHAnsi"/>
        </w:rPr>
        <w:t xml:space="preserve">2 </w:t>
      </w:r>
      <w:r w:rsidRPr="00140758">
        <w:rPr>
          <w:rFonts w:cstheme="minorHAnsi"/>
        </w:rPr>
        <w:t>priede. Tiekėjas</w:t>
      </w:r>
      <w:r w:rsidRPr="00817AB9">
        <w:rPr>
          <w:rFonts w:cstheme="minorHAnsi"/>
        </w:rPr>
        <w:t>, teikdamas pasiūlymą</w:t>
      </w:r>
      <w:r w:rsidR="00FD0F2E" w:rsidRPr="00817AB9">
        <w:rPr>
          <w:rFonts w:cstheme="minorHAnsi"/>
        </w:rPr>
        <w:t>,</w:t>
      </w:r>
      <w:r w:rsidRPr="00817AB9">
        <w:rPr>
          <w:rFonts w:cstheme="minorHAnsi"/>
        </w:rPr>
        <w:t xml:space="preserve">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403A79">
        <w:rPr>
          <w:rFonts w:cstheme="minorHAnsi"/>
        </w:rPr>
        <w:t>3.</w:t>
      </w:r>
      <w:r w:rsidR="001B5CAB" w:rsidRPr="00403A79">
        <w:rPr>
          <w:rFonts w:cstheme="minorHAnsi"/>
        </w:rPr>
        <w:t xml:space="preserve">3. </w:t>
      </w:r>
      <w:r w:rsidRPr="00403A79">
        <w:rPr>
          <w:rFonts w:eastAsia="Arial" w:cstheme="minorHAnsi"/>
        </w:rPr>
        <w:t xml:space="preserve">Tiekėjas teikdamas pasiūlymą </w:t>
      </w:r>
      <w:r w:rsidR="002C50AE" w:rsidRPr="00403A79">
        <w:rPr>
          <w:rFonts w:eastAsia="Arial" w:cstheme="minorHAnsi"/>
        </w:rPr>
        <w:t xml:space="preserve">neturi </w:t>
      </w:r>
      <w:r w:rsidRPr="00403A79">
        <w:rPr>
          <w:rFonts w:eastAsia="Arial" w:cstheme="minorHAnsi"/>
        </w:rPr>
        <w:t xml:space="preserve">pateikti </w:t>
      </w:r>
      <w:r w:rsidR="002C50AE" w:rsidRPr="00403A79">
        <w:rPr>
          <w:rFonts w:eastAsia="Arial" w:cstheme="minorHAnsi"/>
        </w:rPr>
        <w:t>nei EBVPD</w:t>
      </w:r>
      <w:r w:rsidR="00531D05" w:rsidRPr="00403A79">
        <w:rPr>
          <w:rFonts w:eastAsia="Arial" w:cstheme="minorHAnsi"/>
        </w:rPr>
        <w:t>,</w:t>
      </w:r>
      <w:r w:rsidR="002C50AE" w:rsidRPr="00403A79">
        <w:rPr>
          <w:rFonts w:eastAsia="Arial" w:cstheme="minorHAnsi"/>
        </w:rPr>
        <w:t xml:space="preserve"> nei </w:t>
      </w:r>
      <w:r w:rsidRPr="00403A79">
        <w:rPr>
          <w:rFonts w:eastAsia="Arial" w:cstheme="minorHAnsi"/>
        </w:rPr>
        <w:t>laisvos formos deklaracij</w:t>
      </w:r>
      <w:r w:rsidR="002C50AE" w:rsidRPr="00403A79">
        <w:rPr>
          <w:rFonts w:eastAsia="Arial" w:cstheme="minorHAnsi"/>
        </w:rPr>
        <w:t>os</w:t>
      </w:r>
      <w:r w:rsidRPr="00403A79">
        <w:rPr>
          <w:rFonts w:eastAsia="Arial" w:cstheme="minorHAnsi"/>
        </w:rPr>
        <w:t xml:space="preserve"> dėl atitikties reikalavimams.</w:t>
      </w:r>
      <w:r w:rsidRPr="00817AB9">
        <w:rPr>
          <w:rFonts w:eastAsia="Arial" w:cstheme="minorHAnsi"/>
        </w:rPr>
        <w:t xml:space="preserve"> </w:t>
      </w:r>
    </w:p>
    <w:p w14:paraId="69360CD7" w14:textId="6915587E" w:rsidR="00894FEF" w:rsidRPr="00140758" w:rsidRDefault="00817AB9" w:rsidP="00894FEF">
      <w:pPr>
        <w:pStyle w:val="Heading1"/>
        <w:numPr>
          <w:ilvl w:val="0"/>
          <w:numId w:val="21"/>
        </w:numPr>
        <w:spacing w:before="720" w:after="0" w:line="300" w:lineRule="auto"/>
        <w:ind w:left="357" w:hanging="357"/>
        <w:rPr>
          <w:rFonts w:asciiTheme="minorHAnsi" w:hAnsiTheme="minorHAnsi" w:cstheme="minorHAnsi"/>
          <w:color w:val="auto"/>
        </w:rPr>
      </w:pPr>
      <w:bookmarkStart w:id="15"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 xml:space="preserve">susiję </w:t>
      </w:r>
      <w:r w:rsidRPr="00140758">
        <w:rPr>
          <w:rFonts w:asciiTheme="minorHAnsi" w:hAnsiTheme="minorHAnsi" w:cstheme="minorHAnsi"/>
          <w:color w:val="auto"/>
        </w:rPr>
        <w:t>su nacionaliniu saugumu</w:t>
      </w:r>
      <w:bookmarkEnd w:id="15"/>
      <w:r w:rsidRPr="00140758">
        <w:rPr>
          <w:rFonts w:asciiTheme="minorHAnsi" w:hAnsiTheme="minorHAnsi" w:cstheme="minorHAnsi"/>
          <w:color w:val="auto"/>
        </w:rPr>
        <w:t xml:space="preserve"> </w:t>
      </w:r>
    </w:p>
    <w:p w14:paraId="0A3E7F23" w14:textId="2800E67D" w:rsidR="00894FEF" w:rsidRPr="00140758" w:rsidRDefault="00894FEF" w:rsidP="009F7690">
      <w:pPr>
        <w:pStyle w:val="ListParagraph"/>
        <w:spacing w:line="20" w:lineRule="atLeast"/>
        <w:ind w:left="697" w:firstLine="0"/>
      </w:pPr>
    </w:p>
    <w:p w14:paraId="32F35041" w14:textId="1D144324" w:rsidR="000064F3" w:rsidRPr="00140758" w:rsidRDefault="00F84C15" w:rsidP="00140758">
      <w:pPr>
        <w:spacing w:line="240" w:lineRule="auto"/>
        <w:ind w:firstLine="567"/>
        <w:rPr>
          <w:rFonts w:cstheme="minorHAnsi"/>
          <w:iCs/>
        </w:rPr>
      </w:pPr>
      <w:r w:rsidRPr="00140758">
        <w:rPr>
          <w:rFonts w:cstheme="minorHAnsi"/>
          <w:iCs/>
        </w:rPr>
        <w:t xml:space="preserve">4.1. </w:t>
      </w:r>
      <w:r w:rsidR="0008378B" w:rsidRPr="00140758">
        <w:rPr>
          <w:rFonts w:cstheme="minorHAnsi"/>
          <w:iCs/>
        </w:rPr>
        <w:t>P</w:t>
      </w:r>
      <w:r w:rsidR="000B297F" w:rsidRPr="00140758">
        <w:rPr>
          <w:rFonts w:cstheme="minorHAnsi"/>
          <w:iCs/>
        </w:rPr>
        <w:t>erkančioji organizacija</w:t>
      </w:r>
      <w:r w:rsidR="0008378B" w:rsidRPr="00140758">
        <w:rPr>
          <w:rFonts w:cstheme="minorHAnsi"/>
          <w:iCs/>
        </w:rPr>
        <w:t xml:space="preserve"> atmes tiekėjo pasiūlymą, jei bus tenkinama bent viena VPĮ 45 straipsnio 2</w:t>
      </w:r>
      <w:r w:rsidR="0008378B" w:rsidRPr="00140758">
        <w:rPr>
          <w:rFonts w:cstheme="minorHAnsi"/>
          <w:iCs/>
          <w:vertAlign w:val="superscript"/>
        </w:rPr>
        <w:t>1</w:t>
      </w:r>
      <w:r w:rsidR="0008378B" w:rsidRPr="00140758">
        <w:rPr>
          <w:rFonts w:cstheme="minorHAnsi"/>
          <w:iCs/>
        </w:rPr>
        <w:t xml:space="preserve"> dalies 1-</w:t>
      </w:r>
      <w:r w:rsidR="004D4F85" w:rsidRPr="00140758">
        <w:rPr>
          <w:rFonts w:cstheme="minorHAnsi"/>
          <w:iCs/>
        </w:rPr>
        <w:t>6</w:t>
      </w:r>
      <w:r w:rsidR="0008378B" w:rsidRPr="00140758">
        <w:rPr>
          <w:rFonts w:cstheme="minorHAnsi"/>
          <w:iCs/>
        </w:rPr>
        <w:t xml:space="preserve"> punktuose nurodytų sąlygų. Tiekėjas kartu su pasiūlymu turi pateikti laisvos formos atitikties deklaraciją</w:t>
      </w:r>
      <w:r w:rsidR="00200B47" w:rsidRPr="00140758">
        <w:rPr>
          <w:rFonts w:cstheme="minorHAnsi"/>
          <w:iCs/>
        </w:rPr>
        <w:t xml:space="preserve"> dėl atitikties VPĮ 45 straipsnio </w:t>
      </w:r>
      <w:r w:rsidR="00200B47" w:rsidRPr="00140758">
        <w:rPr>
          <w:rFonts w:cstheme="minorHAnsi"/>
          <w:i/>
        </w:rPr>
        <w:t>2</w:t>
      </w:r>
      <w:r w:rsidR="00200B47" w:rsidRPr="00140758">
        <w:rPr>
          <w:rFonts w:cstheme="minorHAnsi"/>
          <w:i/>
          <w:vertAlign w:val="superscript"/>
        </w:rPr>
        <w:t>1</w:t>
      </w:r>
      <w:r w:rsidR="00200B47" w:rsidRPr="00140758">
        <w:rPr>
          <w:rFonts w:cstheme="minorHAnsi"/>
          <w:i/>
        </w:rPr>
        <w:t xml:space="preserve"> dalies 1, 2, 3 ir 6 punktams</w:t>
      </w:r>
      <w:r w:rsidR="00200B47" w:rsidRPr="00140758">
        <w:rPr>
          <w:rFonts w:cstheme="minorHAnsi"/>
          <w:iCs/>
        </w:rPr>
        <w:t>.</w:t>
      </w:r>
    </w:p>
    <w:p w14:paraId="7D2E887E" w14:textId="1684688D" w:rsidR="0008378B" w:rsidRPr="00F8218F" w:rsidRDefault="00D278FA" w:rsidP="00F77A5D">
      <w:pPr>
        <w:pStyle w:val="ListParagraph"/>
        <w:spacing w:line="240" w:lineRule="auto"/>
        <w:ind w:left="0" w:firstLine="567"/>
        <w:rPr>
          <w:rFonts w:cstheme="minorHAnsi"/>
        </w:rPr>
      </w:pPr>
      <w:r w:rsidRPr="00140758">
        <w:rPr>
          <w:rFonts w:cstheme="minorHAnsi"/>
        </w:rPr>
        <w:t xml:space="preserve">4.2. </w:t>
      </w:r>
      <w:r w:rsidR="00C779A4" w:rsidRPr="00140758">
        <w:rPr>
          <w:rFonts w:cstheme="minorHAnsi"/>
        </w:rPr>
        <w:t xml:space="preserve">Perkančiajai organizacijai </w:t>
      </w:r>
      <w:r w:rsidR="0008378B" w:rsidRPr="00140758">
        <w:rPr>
          <w:rFonts w:cstheme="minorHAnsi"/>
        </w:rPr>
        <w:t xml:space="preserve">kilus abejonių </w:t>
      </w:r>
      <w:r w:rsidR="0008378B" w:rsidRPr="00F8218F">
        <w:rPr>
          <w:rFonts w:cstheme="minorHAnsi"/>
        </w:rPr>
        <w:t>dėl tiekėjo laisvos formos deklaracijoje nurodytos informacijos teisingumo, ji</w:t>
      </w:r>
      <w:r w:rsidR="0000615F" w:rsidRPr="00F8218F">
        <w:rPr>
          <w:rFonts w:cstheme="minorHAnsi"/>
        </w:rPr>
        <w:t>s</w:t>
      </w:r>
      <w:r w:rsidR="0008378B" w:rsidRPr="00F8218F">
        <w:rPr>
          <w:rFonts w:cstheme="minorHAnsi"/>
        </w:rPr>
        <w:t xml:space="preserve"> prašys ekonomiškai naudingiausią pasiūlymą pateikusio tiekėjo pateikti šioje deklaracijoje nurodytą informaciją patvirtinančius, VPĮ 51 straipsnio 12 dalyje nurodytus ar kitus </w:t>
      </w:r>
      <w:r w:rsidR="007057D6">
        <w:rPr>
          <w:rFonts w:cstheme="minorHAnsi"/>
        </w:rPr>
        <w:t xml:space="preserve">perkančiajai organizacijai </w:t>
      </w:r>
      <w:r w:rsidR="0008378B" w:rsidRPr="00F8218F">
        <w:rPr>
          <w:rFonts w:cstheme="minorHAnsi"/>
        </w:rPr>
        <w:t>priimtinus dokumentus</w:t>
      </w:r>
      <w:r w:rsidR="00781C07">
        <w:rPr>
          <w:rFonts w:cstheme="minorHAnsi"/>
        </w:rPr>
        <w:t xml:space="preserve"> </w:t>
      </w:r>
      <w:r w:rsidR="009E3A5C">
        <w:rPr>
          <w:color w:val="000000"/>
        </w:rPr>
        <w:t>ir (ar) paaiškinimus</w:t>
      </w:r>
      <w:r w:rsidR="0008378B" w:rsidRPr="00F8218F">
        <w:rPr>
          <w:rFonts w:cstheme="minorHAnsi"/>
        </w:rPr>
        <w:t>.</w:t>
      </w:r>
      <w:r w:rsidR="00AE1A0D">
        <w:rPr>
          <w:rFonts w:cstheme="minorHAnsi"/>
        </w:rPr>
        <w:t xml:space="preserve"> Tokių dokumentų </w:t>
      </w:r>
      <w:r w:rsidR="007C53E8">
        <w:rPr>
          <w:color w:val="000000"/>
        </w:rPr>
        <w:t xml:space="preserve">ir (ar) paaiškinimų </w:t>
      </w:r>
      <w:r w:rsidR="00AE1A0D">
        <w:rPr>
          <w:rFonts w:cstheme="minorHAnsi"/>
        </w:rPr>
        <w:t>perkančioji organizacija gali prašyti bet kuriuo pirkimo procedūros metu siekdama užtikrinti tinkamą pirkimo procedūros atlikimą.</w:t>
      </w:r>
    </w:p>
    <w:p w14:paraId="490591E3" w14:textId="4440F86E" w:rsidR="006D3202" w:rsidRPr="001B1CD4" w:rsidRDefault="003630A0" w:rsidP="00961DB7">
      <w:pPr>
        <w:pStyle w:val="Heading1"/>
        <w:numPr>
          <w:ilvl w:val="0"/>
          <w:numId w:val="21"/>
        </w:numPr>
        <w:spacing w:before="720" w:after="0" w:line="300" w:lineRule="auto"/>
        <w:rPr>
          <w:rFonts w:asciiTheme="minorHAnsi" w:hAnsiTheme="minorHAnsi" w:cstheme="minorHAnsi"/>
          <w:color w:val="auto"/>
        </w:rPr>
      </w:pPr>
      <w:bookmarkStart w:id="16" w:name="_Toc137194951"/>
      <w:r w:rsidRPr="001B1CD4">
        <w:rPr>
          <w:rFonts w:asciiTheme="minorHAnsi" w:hAnsiTheme="minorHAnsi" w:cstheme="minorHAnsi"/>
          <w:color w:val="auto"/>
        </w:rPr>
        <w:t>Specialieji reikalavimai pasiūlymų rengimui ir pateikimui</w:t>
      </w:r>
      <w:bookmarkEnd w:id="9"/>
      <w:bookmarkEnd w:id="10"/>
      <w:bookmarkEnd w:id="11"/>
      <w:bookmarkEnd w:id="16"/>
    </w:p>
    <w:p w14:paraId="704D3E98" w14:textId="448ABDDE" w:rsidR="00AD4F1A" w:rsidRPr="00140758" w:rsidRDefault="000010DA" w:rsidP="00140758">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irkimo sąlygų</w:t>
      </w:r>
      <w:r w:rsidR="005A5204" w:rsidRPr="000C0E3E">
        <w:rPr>
          <w:rFonts w:cstheme="minorHAnsi"/>
        </w:rPr>
        <w:t xml:space="preserve"> </w:t>
      </w:r>
      <w:r w:rsidR="00140758" w:rsidRPr="00A04E57">
        <w:rPr>
          <w:rFonts w:cstheme="minorHAnsi"/>
          <w:shd w:val="clear" w:color="auto" w:fill="FFFFFF"/>
        </w:rPr>
        <w:t>5</w:t>
      </w:r>
      <w:r w:rsidR="00D85943" w:rsidRPr="000C0E3E">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9B4FB1">
      <w:pPr>
        <w:pStyle w:val="ListParagraph"/>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ListParagraph"/>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051CEC73"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41A79A8B"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7"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7"/>
    </w:p>
    <w:p w14:paraId="7A210472" w14:textId="77777777" w:rsidR="003D73C2" w:rsidRPr="000261FD" w:rsidRDefault="003D73C2" w:rsidP="00C17335">
      <w:pPr>
        <w:ind w:firstLine="0"/>
        <w:rPr>
          <w:rFonts w:ascii="Arial" w:hAnsi="Arial" w:cs="Arial"/>
          <w:i/>
          <w:iCs/>
          <w:color w:val="7030A0"/>
        </w:rPr>
      </w:pPr>
    </w:p>
    <w:p w14:paraId="6B9596C1" w14:textId="7CD019E0" w:rsidR="00F527B1" w:rsidRDefault="007F65C2" w:rsidP="00140758">
      <w:pPr>
        <w:pStyle w:val="ListParagraph"/>
        <w:spacing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567D8F33" w14:textId="77777777" w:rsidR="00140758" w:rsidRPr="00140758" w:rsidRDefault="00140758" w:rsidP="00140758">
      <w:pPr>
        <w:pStyle w:val="ListParagraph"/>
        <w:spacing w:line="240" w:lineRule="auto"/>
        <w:ind w:left="0" w:firstLine="567"/>
      </w:pPr>
    </w:p>
    <w:p w14:paraId="417D4E19" w14:textId="34FB87CF" w:rsidR="00571D6C" w:rsidRPr="00140758" w:rsidRDefault="00B52705" w:rsidP="00140758">
      <w:pPr>
        <w:pStyle w:val="Heading1"/>
        <w:numPr>
          <w:ilvl w:val="0"/>
          <w:numId w:val="18"/>
        </w:numPr>
        <w:spacing w:before="0" w:after="0" w:line="300" w:lineRule="auto"/>
        <w:ind w:left="425" w:firstLine="0"/>
        <w:rPr>
          <w:rFonts w:ascii="Arial" w:hAnsi="Arial" w:cs="Arial"/>
        </w:rPr>
      </w:pPr>
      <w:bookmarkStart w:id="18" w:name="_Toc15392775"/>
      <w:bookmarkStart w:id="19" w:name="_Toc137194953"/>
      <w:r w:rsidRPr="00E62E95">
        <w:rPr>
          <w:rFonts w:asciiTheme="minorHAnsi" w:hAnsiTheme="minorHAnsi" w:cstheme="minorHAnsi"/>
          <w:color w:val="auto"/>
        </w:rPr>
        <w:lastRenderedPageBreak/>
        <w:t>P</w:t>
      </w:r>
      <w:bookmarkEnd w:id="18"/>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9"/>
    </w:p>
    <w:p w14:paraId="0C1B0E3A" w14:textId="77777777" w:rsidR="00E85882" w:rsidRPr="00A84437" w:rsidRDefault="00E85882" w:rsidP="00F77A5D">
      <w:pPr>
        <w:spacing w:line="240" w:lineRule="auto"/>
        <w:ind w:firstLine="0"/>
        <w:rPr>
          <w:rFonts w:cstheme="minorHAnsi"/>
          <w:vanish/>
        </w:rPr>
      </w:pPr>
    </w:p>
    <w:p w14:paraId="2DFF0A66" w14:textId="6FF81C14"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priede </w:t>
      </w:r>
      <w:r w:rsidR="00140758">
        <w:rPr>
          <w:rFonts w:eastAsia="Calibri" w:cstheme="minorHAnsi"/>
          <w:color w:val="00B050"/>
        </w:rPr>
        <w:t>5</w:t>
      </w:r>
      <w:r w:rsidR="00831133" w:rsidRPr="00A84437">
        <w:rPr>
          <w:rFonts w:eastAsia="Calibri" w:cstheme="minorHAnsi"/>
        </w:rPr>
        <w:t>.</w:t>
      </w:r>
    </w:p>
    <w:p w14:paraId="69CC295B" w14:textId="50B9F5D6"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E67ECB8" w14:textId="1B903007" w:rsidR="00EC790E" w:rsidRPr="0072204F" w:rsidRDefault="00F5411E" w:rsidP="006C7DED">
      <w:pPr>
        <w:pStyle w:val="NoSpacing"/>
        <w:ind w:firstLine="709"/>
        <w:contextualSpacing/>
        <w:rPr>
          <w:rFonts w:eastAsiaTheme="minorHAnsi" w:cstheme="minorHAnsi"/>
          <w:bCs/>
          <w:i/>
          <w:iCs/>
          <w:color w:val="7030A0"/>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0C0E3E">
        <w:rPr>
          <w:rFonts w:cstheme="minorHAnsi"/>
        </w:rPr>
        <w:t>netaikoma.</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58F4BD15" w14:textId="65AC0F3C" w:rsidR="00D83C57" w:rsidRPr="00140758" w:rsidRDefault="00D83C57" w:rsidP="00140758">
      <w:pPr>
        <w:pStyle w:val="Heading1"/>
        <w:tabs>
          <w:tab w:val="left" w:pos="567"/>
        </w:tabs>
        <w:spacing w:line="20" w:lineRule="atLeast"/>
        <w:ind w:firstLine="0"/>
        <w:contextualSpacing/>
        <w:rPr>
          <w:rFonts w:asciiTheme="minorHAnsi" w:hAnsiTheme="minorHAnsi" w:cstheme="minorHAnsi"/>
        </w:rPr>
      </w:pPr>
      <w:bookmarkStart w:id="20" w:name="_Ref39425999"/>
      <w:bookmarkStart w:id="21" w:name="_Ref39426005"/>
      <w:bookmarkStart w:id="22" w:name="_Toc126333937"/>
      <w:bookmarkStart w:id="23" w:name="_Toc137194954"/>
      <w:r>
        <w:rPr>
          <w:rFonts w:asciiTheme="minorHAnsi" w:hAnsiTheme="minorHAnsi" w:cstheme="minorHAnsi"/>
        </w:rPr>
        <w:t>8. Sutarties sudarymas</w:t>
      </w:r>
      <w:bookmarkEnd w:id="20"/>
      <w:bookmarkEnd w:id="21"/>
      <w:bookmarkEnd w:id="22"/>
      <w:bookmarkEnd w:id="23"/>
    </w:p>
    <w:p w14:paraId="4006AD6A" w14:textId="2215BB0F"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140758">
        <w:rPr>
          <w:rFonts w:cstheme="minorHAnsi"/>
          <w:color w:val="00B050"/>
        </w:rPr>
        <w:t>6</w:t>
      </w:r>
      <w:r w:rsidR="00F56579" w:rsidRPr="00244994">
        <w:rPr>
          <w:rFonts w:cstheme="minorHAnsi"/>
          <w:color w:val="00B050"/>
        </w:rPr>
        <w:t xml:space="preserve"> </w:t>
      </w:r>
      <w:r w:rsidR="00F56579" w:rsidRPr="004A0305">
        <w:rPr>
          <w:rFonts w:cstheme="minorHAnsi"/>
        </w:rPr>
        <w:t xml:space="preserve">priede. </w:t>
      </w: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4"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4"/>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52BA0CEF" w14:textId="2C017507" w:rsidR="00E250DF" w:rsidRPr="00140758" w:rsidRDefault="00140758" w:rsidP="00F77A5D">
      <w:pPr>
        <w:pStyle w:val="NoSpacing"/>
        <w:spacing w:line="276" w:lineRule="auto"/>
        <w:ind w:firstLine="0"/>
        <w:contextualSpacing/>
        <w:rPr>
          <w:rFonts w:eastAsiaTheme="minorHAnsi" w:cstheme="minorHAnsi"/>
        </w:rPr>
      </w:pPr>
      <w:r w:rsidRPr="00140758">
        <w:rPr>
          <w:rFonts w:eastAsiaTheme="minorHAnsi" w:cstheme="minorHAnsi"/>
        </w:rPr>
        <w:t>9.1. Tiekėjas turi pateikti pasiūlymą ir jį sudarančius dokumentus kaip nurodyta šių sąlygų 5 skyriuje. Likusių dokumentų bus rašoma pateikti tik galimo laimėtojo.</w:t>
      </w:r>
      <w:r w:rsidR="00EE68F7" w:rsidRPr="00140758">
        <w:rPr>
          <w:rFonts w:eastAsiaTheme="minorHAnsi" w:cstheme="minorHAnsi"/>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AC0F7A" w:rsidRDefault="00440E78" w:rsidP="00F77A5D">
      <w:pPr>
        <w:spacing w:line="240" w:lineRule="auto"/>
        <w:ind w:firstLine="720"/>
        <w:rPr>
          <w:rFonts w:eastAsia="Arial" w:cstheme="minorHAnsi"/>
          <w:iCs/>
        </w:rPr>
      </w:pPr>
      <w:r w:rsidRPr="00AC0F7A">
        <w:rPr>
          <w:rFonts w:eastAsia="Arial" w:cstheme="minorHAnsi"/>
          <w:iCs/>
        </w:rPr>
        <w:t>Perkančioji organizacija atmeta tiekėjo pasiūlym</w:t>
      </w:r>
      <w:r w:rsidR="00CB237B" w:rsidRPr="00AC0F7A">
        <w:rPr>
          <w:rFonts w:eastAsia="Arial" w:cstheme="minorHAnsi"/>
          <w:iCs/>
        </w:rPr>
        <w:t>ą</w:t>
      </w:r>
      <w:r w:rsidRPr="00AC0F7A">
        <w:rPr>
          <w:rFonts w:eastAsia="Arial" w:cstheme="minorHAnsi"/>
          <w:iCs/>
        </w:rPr>
        <w:t xml:space="preserve">, jeigu: </w:t>
      </w:r>
    </w:p>
    <w:p w14:paraId="5833966D" w14:textId="07260701" w:rsidR="006D67EE" w:rsidRPr="00AC0F7A" w:rsidRDefault="008B2E27" w:rsidP="00F77A5D">
      <w:pPr>
        <w:pStyle w:val="NoSpacing"/>
        <w:ind w:firstLine="720"/>
        <w:rPr>
          <w:rFonts w:eastAsia="Yu Mincho" w:cstheme="minorHAnsi"/>
          <w:iCs/>
        </w:rPr>
      </w:pPr>
      <w:r w:rsidRPr="00AC0F7A">
        <w:rPr>
          <w:rFonts w:eastAsia="Arial" w:cstheme="minorHAnsi"/>
          <w:iCs/>
        </w:rPr>
        <w:t xml:space="preserve">1. </w:t>
      </w:r>
      <w:r w:rsidR="00AC0420" w:rsidRPr="00AC0F7A">
        <w:rPr>
          <w:rFonts w:cstheme="minorHAnsi"/>
          <w:iCs/>
        </w:rPr>
        <w:t>Tiekėjas su kitais tiekėjais yra sudaręs susitarimų, kuriais siekiama iškreipti konkurenciją atliekamame pirkime, ir perkančioji organizacija dėl to turi įtikinamų duomenų</w:t>
      </w:r>
      <w:r w:rsidR="00C11375" w:rsidRPr="00AC0F7A">
        <w:rPr>
          <w:rFonts w:cstheme="minorHAnsi"/>
          <w:iCs/>
        </w:rPr>
        <w:t xml:space="preserve"> </w:t>
      </w:r>
      <w:r w:rsidR="00C11375" w:rsidRPr="00AC0F7A">
        <w:rPr>
          <w:rFonts w:cstheme="minorHAnsi"/>
          <w:iCs/>
          <w:color w:val="7030A0"/>
        </w:rPr>
        <w:t>(</w:t>
      </w:r>
      <w:r w:rsidR="00C11375" w:rsidRPr="00AC0F7A">
        <w:rPr>
          <w:rFonts w:eastAsia="Yu Mincho" w:cstheme="minorHAnsi"/>
          <w:iCs/>
          <w:color w:val="7030A0"/>
        </w:rPr>
        <w:t>VPĮ 46 straipsnio 4 dalies 1 punktas</w:t>
      </w:r>
      <w:r w:rsidR="00C11375" w:rsidRPr="00AC0F7A">
        <w:rPr>
          <w:rFonts w:eastAsia="Arial" w:cstheme="minorHAnsi"/>
          <w:iCs/>
          <w:color w:val="7030A0"/>
        </w:rPr>
        <w:t>).</w:t>
      </w:r>
    </w:p>
    <w:p w14:paraId="3417C9CD" w14:textId="1083D667" w:rsidR="006D67EE" w:rsidRPr="00AC0F7A" w:rsidRDefault="006D67EE" w:rsidP="00F77A5D">
      <w:pPr>
        <w:pStyle w:val="NoSpacing"/>
        <w:ind w:firstLine="720"/>
        <w:rPr>
          <w:rFonts w:cstheme="minorHAnsi"/>
          <w:iCs/>
          <w:color w:val="7030A0"/>
        </w:rPr>
      </w:pPr>
      <w:r w:rsidRPr="00AC0F7A">
        <w:rPr>
          <w:rFonts w:eastAsia="Arial" w:cstheme="minorHAnsi"/>
          <w:iCs/>
        </w:rPr>
        <w:t>2.</w:t>
      </w:r>
      <w:r w:rsidR="00C11375" w:rsidRPr="00AC0F7A">
        <w:rPr>
          <w:rFonts w:eastAsia="Arial" w:cstheme="minorHAnsi"/>
          <w:iCs/>
        </w:rPr>
        <w:t xml:space="preserve"> </w:t>
      </w:r>
      <w:r w:rsidR="00277655" w:rsidRPr="00AC0F7A">
        <w:rPr>
          <w:rFonts w:cstheme="minorHAnsi"/>
          <w:iCs/>
        </w:rPr>
        <w:t>Tiekėjas pirkimo metu pateko į interesų konflikto situaciją, kaip apibrėžta VPĮ 21 straipsnyje, ir atitinkamos padėties negalima ištaisyti.</w:t>
      </w:r>
      <w:r w:rsidR="008A37DA" w:rsidRPr="00AC0F7A">
        <w:rPr>
          <w:rFonts w:cstheme="minorHAnsi"/>
          <w:iCs/>
        </w:rPr>
        <w:t xml:space="preserve"> </w:t>
      </w:r>
      <w:r w:rsidR="00277655" w:rsidRPr="00AC0F7A">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AC0F7A">
        <w:rPr>
          <w:rFonts w:cstheme="minorHAnsi"/>
          <w:iCs/>
        </w:rPr>
        <w:t xml:space="preserve"> </w:t>
      </w:r>
      <w:r w:rsidR="008A37DA" w:rsidRPr="00AC0F7A">
        <w:rPr>
          <w:rFonts w:cstheme="minorHAnsi"/>
          <w:iCs/>
          <w:color w:val="7030A0"/>
        </w:rPr>
        <w:t>(</w:t>
      </w:r>
      <w:r w:rsidR="008A37DA" w:rsidRPr="00AC0F7A">
        <w:rPr>
          <w:rFonts w:eastAsia="Yu Mincho" w:cstheme="minorHAnsi"/>
          <w:iCs/>
          <w:color w:val="7030A0"/>
        </w:rPr>
        <w:t>VPĮ 46 straipsnio 4 dalies 2 punktas)</w:t>
      </w:r>
      <w:r w:rsidR="00277655" w:rsidRPr="00AC0F7A">
        <w:rPr>
          <w:rFonts w:cstheme="minorHAnsi"/>
          <w:iCs/>
          <w:color w:val="7030A0"/>
        </w:rPr>
        <w:t>.</w:t>
      </w:r>
    </w:p>
    <w:p w14:paraId="4E7FF8EC" w14:textId="55D9CB6E" w:rsidR="006D67EE" w:rsidRPr="00AC0F7A" w:rsidRDefault="006D67EE" w:rsidP="00F77A5D">
      <w:pPr>
        <w:pStyle w:val="NoSpacing"/>
        <w:ind w:firstLine="720"/>
        <w:rPr>
          <w:rFonts w:eastAsia="Yu Mincho" w:cstheme="minorHAnsi"/>
          <w:iCs/>
          <w:color w:val="7030A0"/>
        </w:rPr>
      </w:pPr>
      <w:r w:rsidRPr="00AC0F7A">
        <w:rPr>
          <w:rFonts w:eastAsia="Arial" w:cstheme="minorHAnsi"/>
          <w:iCs/>
        </w:rPr>
        <w:t>3.</w:t>
      </w:r>
      <w:r w:rsidR="008A37DA" w:rsidRPr="00AC0F7A">
        <w:rPr>
          <w:rFonts w:eastAsia="Arial" w:cstheme="minorHAnsi"/>
          <w:iCs/>
        </w:rPr>
        <w:t xml:space="preserve"> </w:t>
      </w:r>
      <w:r w:rsidR="00C95F80" w:rsidRPr="00AC0F7A">
        <w:rPr>
          <w:rFonts w:cstheme="minorHAnsi"/>
          <w:iCs/>
        </w:rPr>
        <w:t xml:space="preserve">Pažeista konkurencija, kaip nustatyta VPĮ 27 straipsnio 3 ir 4 dalyse, ir atitinkamos padėties negalima ištaisyti </w:t>
      </w:r>
      <w:r w:rsidR="00C95F80" w:rsidRPr="00AC0F7A">
        <w:rPr>
          <w:rFonts w:cstheme="minorHAnsi"/>
          <w:iCs/>
          <w:color w:val="7030A0"/>
        </w:rPr>
        <w:t>(</w:t>
      </w:r>
      <w:r w:rsidR="003878F0" w:rsidRPr="00AC0F7A">
        <w:rPr>
          <w:rFonts w:eastAsia="Yu Mincho" w:cstheme="minorHAnsi"/>
          <w:iCs/>
          <w:color w:val="7030A0"/>
        </w:rPr>
        <w:t>VPĮ 46 straipsnio 4 dalies 3 punktas).</w:t>
      </w:r>
    </w:p>
    <w:p w14:paraId="1F5E248A" w14:textId="5938CD4A" w:rsidR="00814EAC" w:rsidRPr="00AC0F7A" w:rsidRDefault="00814EAC" w:rsidP="00F77A5D">
      <w:pPr>
        <w:pStyle w:val="NoSpacing"/>
        <w:ind w:firstLine="720"/>
        <w:rPr>
          <w:rFonts w:eastAsia="Yu Mincho" w:cstheme="minorHAnsi"/>
          <w:iCs/>
        </w:rPr>
      </w:pPr>
      <w:r w:rsidRPr="00AC0F7A">
        <w:rPr>
          <w:rFonts w:eastAsia="Yu Mincho" w:cstheme="minorHAnsi"/>
          <w:iCs/>
        </w:rPr>
        <w:t>4. Perkančioji organizacija pašalina tiekėją iš pirkimo procedūros, jeigu tiekėjas yra neatlikęs jam paskirtos baudžiamojo poveikio priemonės – uždraudimo juridiniam asmeniui dalyvauti viešuosiuose pirkimuose</w:t>
      </w:r>
      <w:r w:rsidRPr="00AC0F7A">
        <w:rPr>
          <w:rFonts w:eastAsia="Yu Mincho" w:cstheme="minorHAnsi"/>
          <w:iCs/>
          <w:color w:val="7030A0"/>
        </w:rPr>
        <w:t xml:space="preserve"> (VPĮ 46 straipsnio 2</w:t>
      </w:r>
      <w:r w:rsidRPr="00AC0F7A">
        <w:rPr>
          <w:rFonts w:eastAsia="Yu Mincho" w:cstheme="minorHAnsi"/>
          <w:iCs/>
          <w:color w:val="7030A0"/>
          <w:vertAlign w:val="superscript"/>
        </w:rPr>
        <w:t>1</w:t>
      </w:r>
      <w:r w:rsidRPr="00AC0F7A">
        <w:rPr>
          <w:rFonts w:eastAsia="Yu Mincho" w:cstheme="minorHAnsi"/>
          <w:iCs/>
          <w:color w:val="7030A0"/>
        </w:rPr>
        <w:t xml:space="preserve"> dalis.)</w:t>
      </w:r>
    </w:p>
    <w:p w14:paraId="5D0561FC" w14:textId="71A601C8" w:rsidR="00DD10C2" w:rsidRPr="00AC0F7A" w:rsidRDefault="00814EAC" w:rsidP="00F77A5D">
      <w:pPr>
        <w:pStyle w:val="NoSpacing"/>
        <w:ind w:firstLine="720"/>
        <w:rPr>
          <w:rFonts w:cstheme="minorHAnsi"/>
          <w:iCs/>
        </w:rPr>
      </w:pPr>
      <w:r w:rsidRPr="00AC0F7A">
        <w:rPr>
          <w:rFonts w:eastAsia="Arial" w:cstheme="minorHAnsi"/>
          <w:iCs/>
        </w:rPr>
        <w:t>5</w:t>
      </w:r>
      <w:r w:rsidR="006D67EE" w:rsidRPr="00AC0F7A">
        <w:rPr>
          <w:rFonts w:eastAsia="Arial" w:cstheme="minorHAnsi"/>
          <w:iCs/>
        </w:rPr>
        <w:t>.</w:t>
      </w:r>
      <w:r w:rsidR="003878F0" w:rsidRPr="00AC0F7A">
        <w:rPr>
          <w:rFonts w:eastAsia="Arial" w:cstheme="minorHAnsi"/>
          <w:iCs/>
        </w:rPr>
        <w:t xml:space="preserve"> </w:t>
      </w:r>
      <w:r w:rsidR="00DD10C2" w:rsidRPr="00AC0F7A">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5F8BDA42" w:rsidR="006D67EE" w:rsidRPr="00AC0F7A" w:rsidRDefault="00814EAC" w:rsidP="00F77A5D">
      <w:pPr>
        <w:pStyle w:val="NoSpacing"/>
        <w:ind w:firstLine="720"/>
        <w:rPr>
          <w:rFonts w:eastAsia="Yu Mincho" w:cstheme="minorHAnsi"/>
          <w:iCs/>
        </w:rPr>
      </w:pPr>
      <w:r w:rsidRPr="00AC0F7A">
        <w:rPr>
          <w:rFonts w:eastAsia="Arial" w:cstheme="minorHAnsi"/>
          <w:iCs/>
        </w:rPr>
        <w:t>6</w:t>
      </w:r>
      <w:r w:rsidR="006D67EE" w:rsidRPr="00AC0F7A">
        <w:rPr>
          <w:rFonts w:eastAsia="Arial" w:cstheme="minorHAnsi"/>
          <w:iCs/>
        </w:rPr>
        <w:t>.</w:t>
      </w:r>
      <w:r w:rsidR="0093234E" w:rsidRPr="00AC0F7A">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AC0F7A">
        <w:rPr>
          <w:rFonts w:cstheme="minorHAnsi"/>
          <w:iCs/>
          <w:color w:val="7030A0"/>
        </w:rPr>
        <w:t>(</w:t>
      </w:r>
      <w:r w:rsidR="00E405E7" w:rsidRPr="00AC0F7A">
        <w:rPr>
          <w:rFonts w:eastAsia="Yu Mincho" w:cstheme="minorHAnsi"/>
          <w:iCs/>
          <w:color w:val="7030A0"/>
        </w:rPr>
        <w:t>VPĮ 46 straipsnio 4 dalies 5 punktas).</w:t>
      </w:r>
    </w:p>
    <w:p w14:paraId="628BCAD7" w14:textId="77777777" w:rsidR="006D67EE" w:rsidRDefault="006D67EE" w:rsidP="00F77A5D">
      <w:pPr>
        <w:spacing w:line="240" w:lineRule="auto"/>
        <w:ind w:firstLine="720"/>
        <w:rPr>
          <w:rFonts w:eastAsia="Arial" w:cstheme="minorHAnsi"/>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323E1A96" w:rsidR="00112F92" w:rsidRPr="00AA05AD" w:rsidRDefault="00112F92" w:rsidP="00112F92">
      <w:pPr>
        <w:spacing w:line="240" w:lineRule="auto"/>
        <w:ind w:left="7314" w:firstLine="0"/>
        <w:rPr>
          <w:rFonts w:cstheme="minorHAnsi"/>
        </w:rPr>
      </w:pPr>
      <w:r w:rsidRPr="00AA05AD">
        <w:rPr>
          <w:rFonts w:cstheme="minorHAnsi"/>
        </w:rPr>
        <w:lastRenderedPageBreak/>
        <w:t xml:space="preserve">Pirkimo sąlygų 2 priedas </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2F237D8B" w14:textId="0C96C3BA" w:rsidR="00112F92" w:rsidRPr="008F2D15" w:rsidRDefault="003036F7" w:rsidP="00F77A5D">
      <w:pPr>
        <w:spacing w:line="240" w:lineRule="auto"/>
        <w:ind w:firstLine="567"/>
        <w:rPr>
          <w:rFonts w:eastAsia="Arial" w:cstheme="minorHAnsi"/>
        </w:rPr>
      </w:pPr>
      <w:sdt>
        <w:sdtPr>
          <w:rPr>
            <w:rFonts w:cstheme="minorHAnsi"/>
          </w:rPr>
          <w:tag w:val="goog_rdk_129"/>
          <w:id w:val="-1599392971"/>
          <w:placeholder>
            <w:docPart w:val="DefaultPlaceholder_1081868574"/>
          </w:placeholder>
        </w:sdtPr>
        <w:sdtEndPr/>
        <w:sdtContent>
          <w:r w:rsidR="00EE7AE4" w:rsidRPr="008F2D15">
            <w:rPr>
              <w:rFonts w:cstheme="minorHAnsi"/>
            </w:rPr>
            <w:t>1.</w:t>
          </w:r>
        </w:sdtContent>
      </w:sdt>
      <w:r w:rsidR="00112F92" w:rsidRPr="008F2D15">
        <w:rPr>
          <w:rFonts w:eastAsia="Arial" w:cstheme="minorHAnsi"/>
        </w:rPr>
        <w:t xml:space="preserve">Tiekėjo kvalifikacija turi atitikti šiame priede nustatytus reikalavimus kvalifikacijai. </w:t>
      </w:r>
    </w:p>
    <w:p w14:paraId="37FDDEB4" w14:textId="77777777" w:rsidR="00AE7102" w:rsidRPr="00CD2FF0" w:rsidRDefault="00AE7102" w:rsidP="00CD2FF0">
      <w:pPr>
        <w:tabs>
          <w:tab w:val="left" w:pos="568"/>
        </w:tabs>
        <w:spacing w:line="276" w:lineRule="auto"/>
        <w:ind w:firstLine="0"/>
        <w:rPr>
          <w:rFonts w:cstheme="minorHAnsi"/>
          <w:i/>
          <w:iCs/>
          <w:color w:val="7030A0"/>
        </w:rPr>
      </w:pPr>
    </w:p>
    <w:p w14:paraId="2FD049B3" w14:textId="77777777" w:rsidR="00AE7102" w:rsidRDefault="00AE7102" w:rsidP="00114768">
      <w:pPr>
        <w:pStyle w:val="ListParagraph"/>
        <w:tabs>
          <w:tab w:val="left" w:pos="568"/>
        </w:tabs>
        <w:spacing w:line="276" w:lineRule="auto"/>
        <w:ind w:left="568" w:firstLine="0"/>
        <w:jc w:val="center"/>
        <w:rPr>
          <w:rFonts w:cstheme="minorHAnsi"/>
          <w:i/>
          <w:iCs/>
          <w:color w:val="7030A0"/>
        </w:rPr>
      </w:pPr>
    </w:p>
    <w:p w14:paraId="63B3C3BF" w14:textId="02BD3614" w:rsidR="007C483C" w:rsidRPr="00AC0F7A" w:rsidRDefault="00114768" w:rsidP="00114768">
      <w:pPr>
        <w:pStyle w:val="ListParagraph"/>
        <w:tabs>
          <w:tab w:val="left" w:pos="568"/>
        </w:tabs>
        <w:spacing w:line="276" w:lineRule="auto"/>
        <w:ind w:left="568" w:firstLine="0"/>
        <w:jc w:val="center"/>
        <w:rPr>
          <w:rFonts w:cstheme="minorHAnsi"/>
        </w:rPr>
      </w:pPr>
      <w:r w:rsidRPr="00AC0F7A">
        <w:rPr>
          <w:rFonts w:cstheme="minorHAnsi"/>
        </w:rPr>
        <w:t>Tiekėjų kvalifikacijos reikalavimai</w:t>
      </w:r>
    </w:p>
    <w:p w14:paraId="2278D638" w14:textId="10BEF140" w:rsidR="007C483C" w:rsidRPr="00AC0F7A" w:rsidRDefault="007C483C" w:rsidP="00114768">
      <w:pPr>
        <w:pStyle w:val="ListParagraph"/>
        <w:tabs>
          <w:tab w:val="left" w:pos="568"/>
        </w:tabs>
        <w:spacing w:line="276" w:lineRule="auto"/>
        <w:ind w:left="568" w:firstLine="0"/>
        <w:jc w:val="left"/>
        <w:rPr>
          <w:rFonts w:cstheme="minorHAnsi"/>
        </w:rPr>
      </w:pPr>
    </w:p>
    <w:p w14:paraId="0839D2A2" w14:textId="2D52550A" w:rsidR="007C483C" w:rsidRDefault="007C483C" w:rsidP="00114768">
      <w:pPr>
        <w:pStyle w:val="ListParagraph"/>
        <w:tabs>
          <w:tab w:val="left" w:pos="568"/>
        </w:tabs>
        <w:spacing w:line="276" w:lineRule="auto"/>
        <w:ind w:left="568" w:firstLine="0"/>
        <w:jc w:val="left"/>
        <w:rPr>
          <w:rFonts w:cstheme="minorHAnsi"/>
          <w:i/>
          <w:iCs/>
          <w:color w:val="7030A0"/>
        </w:rPr>
      </w:pPr>
    </w:p>
    <w:p w14:paraId="3F24F8E5" w14:textId="086D3F4A" w:rsidR="007C483C" w:rsidRDefault="007C483C" w:rsidP="00114768">
      <w:pPr>
        <w:tabs>
          <w:tab w:val="left" w:pos="709"/>
        </w:tabs>
        <w:jc w:val="left"/>
        <w:rPr>
          <w:rFonts w:ascii="Arial" w:eastAsia="Arial" w:hAnsi="Arial" w:cs="Arial"/>
          <w:b/>
          <w:i/>
          <w:color w:val="7030A0"/>
        </w:rPr>
      </w:pPr>
    </w:p>
    <w:p w14:paraId="5AF0FD5D" w14:textId="77777777" w:rsidR="007C483C" w:rsidRDefault="007C483C" w:rsidP="00866E87">
      <w:pPr>
        <w:spacing w:before="60" w:after="60" w:line="256" w:lineRule="auto"/>
        <w:jc w:val="left"/>
        <w:rPr>
          <w:rFonts w:eastAsiaTheme="minorHAnsi" w:cstheme="minorHAnsi"/>
          <w:b/>
          <w:bCs/>
        </w:rPr>
      </w:pPr>
    </w:p>
    <w:tbl>
      <w:tblPr>
        <w:tblStyle w:val="TableGrid3"/>
        <w:tblpPr w:leftFromText="180" w:rightFromText="180" w:horzAnchor="margin" w:tblpY="770"/>
        <w:tblW w:w="4757" w:type="pct"/>
        <w:tblLayout w:type="fixed"/>
        <w:tblLook w:val="04A0" w:firstRow="1" w:lastRow="0" w:firstColumn="1" w:lastColumn="0" w:noHBand="0" w:noVBand="1"/>
      </w:tblPr>
      <w:tblGrid>
        <w:gridCol w:w="608"/>
        <w:gridCol w:w="3993"/>
        <w:gridCol w:w="3224"/>
        <w:gridCol w:w="2431"/>
        <w:gridCol w:w="10"/>
      </w:tblGrid>
      <w:tr w:rsidR="001A4191" w:rsidRPr="00CB20ED" w14:paraId="30B8C4F0" w14:textId="77777777" w:rsidTr="003B27A7">
        <w:trPr>
          <w:gridAfter w:val="1"/>
          <w:wAfter w:w="5" w:type="pct"/>
          <w:cantSplit/>
          <w:tblHeader/>
        </w:trPr>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1D57577" w14:textId="77777777" w:rsidR="001A4191" w:rsidRPr="00F0499F" w:rsidRDefault="001A4191" w:rsidP="00866E87">
            <w:pPr>
              <w:spacing w:before="60" w:after="60" w:line="256" w:lineRule="auto"/>
              <w:ind w:firstLine="0"/>
              <w:jc w:val="left"/>
              <w:rPr>
                <w:rFonts w:asciiTheme="minorHAnsi" w:hAnsiTheme="minorHAnsi" w:cstheme="minorHAnsi"/>
                <w:b/>
                <w:bCs/>
                <w:sz w:val="21"/>
                <w:szCs w:val="21"/>
              </w:rPr>
            </w:pPr>
            <w:r w:rsidRPr="00F0499F">
              <w:rPr>
                <w:rFonts w:asciiTheme="minorHAnsi" w:eastAsiaTheme="minorHAnsi" w:hAnsiTheme="minorHAnsi" w:cstheme="minorHAnsi"/>
                <w:b/>
                <w:bCs/>
                <w:sz w:val="21"/>
                <w:szCs w:val="21"/>
              </w:rPr>
              <w:lastRenderedPageBreak/>
              <w:t>Eil. Nr.</w:t>
            </w:r>
          </w:p>
        </w:tc>
        <w:tc>
          <w:tcPr>
            <w:tcW w:w="194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508024A" w14:textId="77777777" w:rsidR="001A4191" w:rsidRPr="00CB20ED" w:rsidRDefault="001A4191" w:rsidP="00866E87">
            <w:pPr>
              <w:spacing w:before="60" w:after="60" w:line="256" w:lineRule="auto"/>
              <w:ind w:firstLine="0"/>
              <w:jc w:val="left"/>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r w:rsidRPr="2F71CD79">
              <w:rPr>
                <w:rStyle w:val="FootnoteReference"/>
                <w:rFonts w:asciiTheme="minorHAnsi" w:hAnsiTheme="minorHAnsi" w:cstheme="minorBidi"/>
                <w:b/>
                <w:bCs/>
                <w:color w:val="000000"/>
                <w:sz w:val="21"/>
                <w:szCs w:val="21"/>
              </w:rPr>
              <w:footnoteReference w:id="2"/>
            </w:r>
          </w:p>
        </w:tc>
        <w:tc>
          <w:tcPr>
            <w:tcW w:w="1570"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4CA33A" w14:textId="3F03D3E8" w:rsidR="001A4191" w:rsidRPr="00F0499F" w:rsidRDefault="001A4191" w:rsidP="00866E87">
            <w:pPr>
              <w:autoSpaceDE w:val="0"/>
              <w:autoSpaceDN w:val="0"/>
              <w:adjustRightInd w:val="0"/>
              <w:ind w:firstLine="0"/>
              <w:jc w:val="left"/>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 xml:space="preserve">Atitiktį reikalavimui įrodantys </w:t>
            </w:r>
            <w:r w:rsidR="000B1465" w:rsidRPr="00F0499F">
              <w:rPr>
                <w:rFonts w:asciiTheme="minorHAnsi" w:hAnsiTheme="minorHAnsi" w:cstheme="minorHAnsi"/>
                <w:b/>
                <w:bCs/>
                <w:color w:val="000000"/>
                <w:sz w:val="21"/>
                <w:szCs w:val="21"/>
              </w:rPr>
              <w:t xml:space="preserve"> dokumentai</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A1ED9D0" w14:textId="77777777" w:rsidR="001A4191" w:rsidRPr="00CB20ED" w:rsidRDefault="001A4191" w:rsidP="00866E87">
            <w:pPr>
              <w:autoSpaceDE w:val="0"/>
              <w:autoSpaceDN w:val="0"/>
              <w:adjustRightInd w:val="0"/>
              <w:ind w:firstLine="0"/>
              <w:jc w:val="left"/>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2C96D010" w14:textId="7CB26C44" w:rsidR="001A4191" w:rsidRPr="00CB20ED" w:rsidRDefault="001A4191" w:rsidP="00866E87">
            <w:pPr>
              <w:autoSpaceDE w:val="0"/>
              <w:autoSpaceDN w:val="0"/>
              <w:adjustRightInd w:val="0"/>
              <w:ind w:firstLine="0"/>
              <w:jc w:val="left"/>
              <w:rPr>
                <w:rFonts w:cstheme="minorHAnsi"/>
                <w:b/>
                <w:bCs/>
                <w:color w:val="000000"/>
              </w:rPr>
            </w:pPr>
          </w:p>
        </w:tc>
      </w:tr>
      <w:tr w:rsidR="000B1465" w:rsidRPr="00CB20ED" w14:paraId="7F49B945" w14:textId="77777777" w:rsidTr="003B27A7">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7FDD6" w14:textId="77777777" w:rsidR="000B1465" w:rsidRPr="006633B8" w:rsidRDefault="000B1465" w:rsidP="000B1465">
            <w:pPr>
              <w:pStyle w:val="ListParagraph"/>
              <w:numPr>
                <w:ilvl w:val="0"/>
                <w:numId w:val="47"/>
              </w:numPr>
              <w:spacing w:before="60" w:after="60" w:line="257" w:lineRule="auto"/>
              <w:ind w:left="357" w:hanging="357"/>
              <w:jc w:val="left"/>
              <w:rPr>
                <w:rFonts w:asciiTheme="majorHAnsi" w:eastAsiaTheme="minorHAnsi" w:hAnsiTheme="majorHAnsi" w:cstheme="majorHAnsi"/>
                <w:sz w:val="21"/>
                <w:szCs w:val="21"/>
              </w:rPr>
            </w:pPr>
          </w:p>
        </w:tc>
        <w:tc>
          <w:tcPr>
            <w:tcW w:w="4704"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7F4DE" w14:textId="0CECE63F" w:rsidR="000B1465" w:rsidRPr="006633B8" w:rsidRDefault="000B1465" w:rsidP="000B1465">
            <w:pPr>
              <w:autoSpaceDE w:val="0"/>
              <w:autoSpaceDN w:val="0"/>
              <w:adjustRightInd w:val="0"/>
              <w:ind w:firstLine="0"/>
              <w:rPr>
                <w:rFonts w:asciiTheme="majorHAnsi" w:hAnsiTheme="majorHAnsi" w:cstheme="majorHAnsi"/>
                <w:b/>
                <w:bCs/>
                <w:color w:val="000000"/>
                <w:sz w:val="21"/>
                <w:szCs w:val="21"/>
              </w:rPr>
            </w:pPr>
            <w:r w:rsidRPr="006633B8">
              <w:rPr>
                <w:rFonts w:asciiTheme="majorHAnsi" w:hAnsiTheme="majorHAnsi" w:cstheme="majorHAnsi"/>
                <w:b/>
                <w:bCs/>
                <w:color w:val="000000"/>
                <w:sz w:val="21"/>
                <w:szCs w:val="21"/>
              </w:rPr>
              <w:t>Teisė verstis veikla</w:t>
            </w:r>
          </w:p>
        </w:tc>
      </w:tr>
      <w:tr w:rsidR="00881553" w:rsidRPr="00CB20ED" w14:paraId="3DEB5141" w14:textId="77777777" w:rsidTr="003B27A7">
        <w:trPr>
          <w:gridAfter w:val="1"/>
          <w:wAfter w:w="5" w:type="pct"/>
        </w:trPr>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576FD" w14:textId="7A1B3309" w:rsidR="00881553" w:rsidRPr="006633B8" w:rsidRDefault="00881553" w:rsidP="00881553">
            <w:pPr>
              <w:pStyle w:val="ListParagraph"/>
              <w:spacing w:before="60" w:after="60" w:line="257" w:lineRule="auto"/>
              <w:ind w:left="0"/>
              <w:jc w:val="right"/>
              <w:rPr>
                <w:rFonts w:asciiTheme="majorHAnsi" w:eastAsiaTheme="minorHAnsi" w:hAnsiTheme="majorHAnsi" w:cstheme="majorHAnsi"/>
                <w:sz w:val="21"/>
                <w:szCs w:val="21"/>
              </w:rPr>
            </w:pPr>
            <w:r w:rsidRPr="006633B8">
              <w:rPr>
                <w:rFonts w:asciiTheme="majorHAnsi" w:eastAsiaTheme="minorHAnsi" w:hAnsiTheme="majorHAnsi" w:cstheme="majorHAnsi"/>
                <w:sz w:val="21"/>
                <w:szCs w:val="21"/>
              </w:rPr>
              <w:t xml:space="preserve">11.1 </w:t>
            </w:r>
          </w:p>
        </w:tc>
        <w:tc>
          <w:tcPr>
            <w:tcW w:w="1945" w:type="pct"/>
            <w:tcBorders>
              <w:top w:val="single" w:sz="4" w:space="0" w:color="000000" w:themeColor="text1"/>
              <w:left w:val="single" w:sz="4" w:space="0" w:color="000000" w:themeColor="text1"/>
              <w:bottom w:val="single" w:sz="4" w:space="0" w:color="000000" w:themeColor="text1"/>
              <w:right w:val="single" w:sz="4" w:space="0" w:color="auto"/>
            </w:tcBorders>
          </w:tcPr>
          <w:p w14:paraId="5589E4D1" w14:textId="77777777" w:rsidR="00881553" w:rsidRPr="00403A79" w:rsidRDefault="00881553" w:rsidP="00881553">
            <w:pPr>
              <w:autoSpaceDE w:val="0"/>
              <w:autoSpaceDN w:val="0"/>
              <w:adjustRightInd w:val="0"/>
              <w:rPr>
                <w:rFonts w:asciiTheme="minorHAnsi" w:hAnsiTheme="minorHAnsi"/>
                <w:color w:val="000000"/>
                <w:sz w:val="22"/>
                <w:szCs w:val="22"/>
              </w:rPr>
            </w:pPr>
            <w:r w:rsidRPr="005E0E27">
              <w:rPr>
                <w:rFonts w:asciiTheme="minorHAnsi" w:hAnsiTheme="minorHAnsi"/>
                <w:color w:val="000000"/>
                <w:sz w:val="22"/>
                <w:szCs w:val="22"/>
              </w:rPr>
              <w:t>Tiekėjas, ūkio subjektų grupės narys (-</w:t>
            </w:r>
            <w:proofErr w:type="spellStart"/>
            <w:r w:rsidRPr="005E0E27">
              <w:rPr>
                <w:rFonts w:asciiTheme="minorHAnsi" w:hAnsiTheme="minorHAnsi"/>
                <w:color w:val="000000"/>
                <w:sz w:val="22"/>
                <w:szCs w:val="22"/>
              </w:rPr>
              <w:t>iai</w:t>
            </w:r>
            <w:proofErr w:type="spellEnd"/>
            <w:r w:rsidRPr="005E0E27">
              <w:rPr>
                <w:rFonts w:asciiTheme="minorHAnsi" w:hAnsiTheme="minorHAnsi"/>
                <w:color w:val="000000"/>
                <w:sz w:val="22"/>
                <w:szCs w:val="22"/>
              </w:rPr>
              <w:t>), ūkio subjektas (-ai), kurio (-</w:t>
            </w:r>
            <w:proofErr w:type="spellStart"/>
            <w:r w:rsidRPr="005E0E27">
              <w:rPr>
                <w:rFonts w:asciiTheme="minorHAnsi" w:hAnsiTheme="minorHAnsi"/>
                <w:color w:val="000000"/>
                <w:sz w:val="22"/>
                <w:szCs w:val="22"/>
              </w:rPr>
              <w:t>ių</w:t>
            </w:r>
            <w:proofErr w:type="spellEnd"/>
            <w:r w:rsidRPr="005E0E27">
              <w:rPr>
                <w:rFonts w:asciiTheme="minorHAnsi" w:hAnsiTheme="minorHAnsi"/>
                <w:color w:val="000000"/>
                <w:sz w:val="22"/>
                <w:szCs w:val="22"/>
              </w:rPr>
              <w:t xml:space="preserve">) pajėgumais tiekėjas remiasi, </w:t>
            </w:r>
            <w:r w:rsidRPr="00403A79">
              <w:rPr>
                <w:rFonts w:asciiTheme="minorHAnsi" w:hAnsiTheme="minorHAnsi"/>
                <w:b/>
                <w:bCs/>
                <w:i/>
                <w:iCs/>
                <w:color w:val="000000"/>
                <w:sz w:val="22"/>
                <w:szCs w:val="22"/>
              </w:rPr>
              <w:t xml:space="preserve">turi turėti teisę dirbti kultūros paveldo objekto teritorijoje, jo apsaugos zonoje, kultūros paveldo vietovėje  </w:t>
            </w:r>
            <w:r w:rsidRPr="00403A79">
              <w:rPr>
                <w:rFonts w:asciiTheme="minorHAnsi" w:hAnsiTheme="minorHAnsi"/>
                <w:color w:val="000000"/>
                <w:sz w:val="22"/>
                <w:szCs w:val="22"/>
              </w:rPr>
              <w:t>:</w:t>
            </w:r>
          </w:p>
          <w:p w14:paraId="261C1AAA" w14:textId="77777777" w:rsidR="00881553" w:rsidRPr="00403A79" w:rsidRDefault="00881553" w:rsidP="00881553">
            <w:pPr>
              <w:autoSpaceDE w:val="0"/>
              <w:autoSpaceDN w:val="0"/>
              <w:adjustRightInd w:val="0"/>
              <w:rPr>
                <w:rFonts w:asciiTheme="minorHAnsi" w:hAnsiTheme="minorHAnsi"/>
                <w:color w:val="000000"/>
                <w:sz w:val="22"/>
                <w:szCs w:val="22"/>
              </w:rPr>
            </w:pPr>
            <w:r w:rsidRPr="00403A79">
              <w:rPr>
                <w:rFonts w:asciiTheme="minorHAnsi" w:hAnsiTheme="minorHAnsi"/>
                <w:color w:val="000000"/>
                <w:sz w:val="22"/>
                <w:szCs w:val="22"/>
              </w:rPr>
              <w:t xml:space="preserve">Statinių kategorija – ypatingieji statiniai </w:t>
            </w:r>
          </w:p>
          <w:p w14:paraId="1F37C573" w14:textId="77777777" w:rsidR="00881553" w:rsidRPr="00403A79" w:rsidRDefault="00881553" w:rsidP="00881553">
            <w:pPr>
              <w:autoSpaceDE w:val="0"/>
              <w:autoSpaceDN w:val="0"/>
              <w:adjustRightInd w:val="0"/>
              <w:rPr>
                <w:rFonts w:asciiTheme="minorHAnsi" w:hAnsiTheme="minorHAnsi"/>
                <w:color w:val="000000"/>
                <w:sz w:val="22"/>
                <w:szCs w:val="22"/>
              </w:rPr>
            </w:pPr>
            <w:r w:rsidRPr="00403A79">
              <w:rPr>
                <w:rFonts w:asciiTheme="minorHAnsi" w:hAnsiTheme="minorHAnsi"/>
                <w:color w:val="000000"/>
                <w:sz w:val="22"/>
                <w:szCs w:val="22"/>
              </w:rPr>
              <w:t xml:space="preserve">Statinių grupė – negyvenamieji pastatai; </w:t>
            </w:r>
          </w:p>
          <w:p w14:paraId="399E9083" w14:textId="77777777" w:rsidR="00881553" w:rsidRPr="00403A79" w:rsidRDefault="00881553" w:rsidP="00881553">
            <w:pPr>
              <w:autoSpaceDE w:val="0"/>
              <w:autoSpaceDN w:val="0"/>
              <w:adjustRightInd w:val="0"/>
              <w:rPr>
                <w:rFonts w:asciiTheme="minorHAnsi" w:hAnsiTheme="minorHAnsi"/>
                <w:color w:val="000000"/>
                <w:sz w:val="22"/>
                <w:szCs w:val="22"/>
              </w:rPr>
            </w:pPr>
            <w:r w:rsidRPr="00403A79">
              <w:rPr>
                <w:rFonts w:asciiTheme="minorHAnsi" w:hAnsiTheme="minorHAnsi"/>
                <w:color w:val="000000"/>
                <w:sz w:val="22"/>
                <w:szCs w:val="22"/>
              </w:rPr>
              <w:t xml:space="preserve">Pogrupis – kultūros paskirties pastatai; </w:t>
            </w:r>
          </w:p>
          <w:p w14:paraId="131AD339" w14:textId="77777777" w:rsidR="00881553" w:rsidRPr="00403A79" w:rsidRDefault="00881553" w:rsidP="00881553">
            <w:pPr>
              <w:autoSpaceDE w:val="0"/>
              <w:autoSpaceDN w:val="0"/>
              <w:adjustRightInd w:val="0"/>
              <w:rPr>
                <w:rFonts w:asciiTheme="minorHAnsi" w:hAnsiTheme="minorHAnsi"/>
                <w:color w:val="000000"/>
                <w:sz w:val="22"/>
                <w:szCs w:val="22"/>
              </w:rPr>
            </w:pPr>
            <w:r w:rsidRPr="00403A79">
              <w:rPr>
                <w:rFonts w:asciiTheme="minorHAnsi" w:hAnsiTheme="minorHAnsi"/>
                <w:color w:val="000000"/>
                <w:sz w:val="22"/>
                <w:szCs w:val="22"/>
              </w:rPr>
              <w:t>Teisinis pagrindas: Statybos įstatymo 18 str. 6 d.</w:t>
            </w:r>
          </w:p>
          <w:p w14:paraId="0725FF30" w14:textId="77777777" w:rsidR="00881553" w:rsidRPr="005E0E27" w:rsidRDefault="00881553" w:rsidP="00881553">
            <w:pPr>
              <w:autoSpaceDE w:val="0"/>
              <w:autoSpaceDN w:val="0"/>
              <w:adjustRightInd w:val="0"/>
              <w:rPr>
                <w:rFonts w:asciiTheme="minorHAnsi" w:hAnsiTheme="minorHAnsi"/>
                <w:sz w:val="22"/>
                <w:szCs w:val="22"/>
              </w:rPr>
            </w:pPr>
            <w:r w:rsidRPr="00403A79">
              <w:rPr>
                <w:rFonts w:asciiTheme="minorHAnsi" w:hAnsiTheme="minorHAnsi"/>
                <w:color w:val="000000"/>
                <w:sz w:val="22"/>
                <w:szCs w:val="22"/>
              </w:rPr>
              <w:t xml:space="preserve">* Jei atestate yra nurodyta visa negyvenamųjų pastatų grupė (neišskirti/nenurodyti pogrupiai) arba negyvenamųjų pastatų grupės pogrupiai yra išskirti ir tarp jų yra nurodytas kultūros paskirties pastatų pogrupis – tokie </w:t>
            </w:r>
            <w:r w:rsidRPr="00403A79">
              <w:rPr>
                <w:rFonts w:asciiTheme="minorHAnsi" w:hAnsiTheme="minorHAnsi"/>
                <w:sz w:val="22"/>
                <w:szCs w:val="22"/>
              </w:rPr>
              <w:t>atestatai yra tinkami.</w:t>
            </w:r>
          </w:p>
          <w:p w14:paraId="4BC2A98B" w14:textId="6DCBDCAF" w:rsidR="00881553" w:rsidRPr="006633B8" w:rsidRDefault="00881553" w:rsidP="00881553">
            <w:pPr>
              <w:autoSpaceDE w:val="0"/>
              <w:autoSpaceDN w:val="0"/>
              <w:adjustRightInd w:val="0"/>
              <w:rPr>
                <w:rFonts w:asciiTheme="minorHAnsi" w:hAnsiTheme="minorHAnsi" w:cstheme="minorHAnsi"/>
                <w:color w:val="000000"/>
                <w:sz w:val="21"/>
                <w:szCs w:val="21"/>
              </w:rPr>
            </w:pPr>
          </w:p>
        </w:tc>
        <w:tc>
          <w:tcPr>
            <w:tcW w:w="1570" w:type="pct"/>
            <w:tcBorders>
              <w:top w:val="single" w:sz="4" w:space="0" w:color="000000" w:themeColor="text1"/>
              <w:left w:val="single" w:sz="4" w:space="0" w:color="auto"/>
              <w:bottom w:val="single" w:sz="4" w:space="0" w:color="000000" w:themeColor="text1"/>
              <w:right w:val="single" w:sz="4" w:space="0" w:color="000000" w:themeColor="text1"/>
            </w:tcBorders>
          </w:tcPr>
          <w:p w14:paraId="272523E1" w14:textId="77777777" w:rsidR="00881553" w:rsidRPr="005E0E27" w:rsidRDefault="00881553" w:rsidP="00881553">
            <w:pPr>
              <w:autoSpaceDE w:val="0"/>
              <w:autoSpaceDN w:val="0"/>
              <w:adjustRightInd w:val="0"/>
              <w:ind w:firstLine="0"/>
              <w:rPr>
                <w:rFonts w:asciiTheme="minorHAnsi" w:hAnsiTheme="minorHAnsi"/>
                <w:color w:val="000000"/>
                <w:sz w:val="22"/>
                <w:szCs w:val="22"/>
              </w:rPr>
            </w:pPr>
            <w:r w:rsidRPr="005E0E27">
              <w:rPr>
                <w:rFonts w:asciiTheme="minorHAnsi" w:hAnsiTheme="minorHAnsi"/>
                <w:color w:val="000000"/>
                <w:sz w:val="22"/>
                <w:szCs w:val="22"/>
              </w:rPr>
              <w:t xml:space="preserve">Lietuvos Respublikoje ir trečiosiose šalyse įsteigtiems juridiniams asmenims, kitoms organizacijoms ar jų padaliniams įstatymų numatyta tvarka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 </w:t>
            </w:r>
          </w:p>
          <w:p w14:paraId="56DE401C" w14:textId="77777777" w:rsidR="00881553" w:rsidRPr="005E0E27" w:rsidRDefault="00881553" w:rsidP="00881553">
            <w:pPr>
              <w:autoSpaceDE w:val="0"/>
              <w:autoSpaceDN w:val="0"/>
              <w:adjustRightInd w:val="0"/>
              <w:rPr>
                <w:rFonts w:asciiTheme="minorHAnsi" w:hAnsiTheme="minorHAnsi"/>
                <w:color w:val="000000"/>
                <w:sz w:val="22"/>
                <w:szCs w:val="22"/>
              </w:rPr>
            </w:pPr>
          </w:p>
          <w:p w14:paraId="274E560E" w14:textId="77777777" w:rsidR="00881553" w:rsidRPr="005E0E27" w:rsidRDefault="00881553" w:rsidP="00881553">
            <w:pPr>
              <w:autoSpaceDE w:val="0"/>
              <w:autoSpaceDN w:val="0"/>
              <w:adjustRightInd w:val="0"/>
              <w:ind w:firstLine="0"/>
              <w:rPr>
                <w:rFonts w:asciiTheme="minorHAnsi" w:hAnsiTheme="minorHAnsi"/>
                <w:color w:val="000000"/>
                <w:sz w:val="22"/>
                <w:szCs w:val="22"/>
              </w:rPr>
            </w:pPr>
            <w:r w:rsidRPr="005E0E27">
              <w:rPr>
                <w:rFonts w:asciiTheme="minorHAnsi" w:hAnsiTheme="minorHAnsi"/>
                <w:color w:val="000000"/>
                <w:sz w:val="22"/>
                <w:szCs w:val="22"/>
              </w:rPr>
              <w:t>Užsienio šalies tiekėjo* turimos kvalifikacijos patvirtinimo dokumentai Lietuvoje gali būti išduoti ir po paraiškų / pasiūlymų pateikimo datos, tačiau pačią teisę tiekėjas kilmės šalyje turi būti įgijęs iki paraiškų / pasiūlymų pateikimo termino pabaigos.</w:t>
            </w:r>
          </w:p>
          <w:p w14:paraId="03480F70" w14:textId="77777777" w:rsidR="00881553" w:rsidRPr="005E0E27" w:rsidRDefault="00881553" w:rsidP="00881553">
            <w:pPr>
              <w:autoSpaceDE w:val="0"/>
              <w:autoSpaceDN w:val="0"/>
              <w:adjustRightInd w:val="0"/>
              <w:ind w:firstLine="0"/>
              <w:rPr>
                <w:rFonts w:asciiTheme="minorHAnsi" w:hAnsiTheme="minorHAnsi"/>
                <w:color w:val="000000"/>
                <w:sz w:val="22"/>
                <w:szCs w:val="22"/>
              </w:rPr>
            </w:pPr>
            <w:r w:rsidRPr="005E0E27">
              <w:rPr>
                <w:rFonts w:asciiTheme="minorHAnsi" w:hAnsiTheme="minorHAnsi"/>
                <w:color w:val="000000"/>
                <w:sz w:val="22"/>
                <w:szCs w:val="22"/>
              </w:rPr>
              <w:t xml:space="preserve">Užsienio šalies tiekėjas pripažintas laimėtoju teisės pripažinimo dokumentai turės būti gauti iki pirkimo sutarties pasirašymo. </w:t>
            </w:r>
          </w:p>
          <w:p w14:paraId="7E84DF93" w14:textId="77777777" w:rsidR="00881553" w:rsidRPr="005E0E27" w:rsidRDefault="00881553" w:rsidP="00881553">
            <w:pPr>
              <w:autoSpaceDE w:val="0"/>
              <w:autoSpaceDN w:val="0"/>
              <w:adjustRightInd w:val="0"/>
              <w:rPr>
                <w:rFonts w:asciiTheme="minorHAnsi" w:hAnsiTheme="minorHAnsi"/>
                <w:color w:val="000000"/>
                <w:sz w:val="22"/>
                <w:szCs w:val="22"/>
              </w:rPr>
            </w:pPr>
          </w:p>
          <w:p w14:paraId="4A820AD5" w14:textId="77777777" w:rsidR="00881553" w:rsidRPr="005E0E27" w:rsidRDefault="00881553" w:rsidP="00881553">
            <w:pPr>
              <w:autoSpaceDE w:val="0"/>
              <w:autoSpaceDN w:val="0"/>
              <w:adjustRightInd w:val="0"/>
              <w:ind w:firstLine="0"/>
              <w:rPr>
                <w:rFonts w:asciiTheme="minorHAnsi" w:hAnsiTheme="minorHAnsi"/>
                <w:color w:val="000000"/>
                <w:sz w:val="22"/>
                <w:szCs w:val="22"/>
              </w:rPr>
            </w:pPr>
            <w:r w:rsidRPr="005E0E27">
              <w:rPr>
                <w:rFonts w:asciiTheme="minorHAnsi" w:hAnsiTheme="minorHAnsi"/>
                <w:color w:val="000000"/>
                <w:sz w:val="22"/>
                <w:szCs w:val="22"/>
              </w:rPr>
              <w:t xml:space="preserve">Perkančioji organizacija informaciją apie išduotus </w:t>
            </w:r>
            <w:r w:rsidRPr="005E0E27">
              <w:rPr>
                <w:rFonts w:asciiTheme="minorHAnsi" w:hAnsiTheme="minorHAnsi"/>
                <w:color w:val="000000"/>
                <w:sz w:val="22"/>
                <w:szCs w:val="22"/>
              </w:rPr>
              <w:lastRenderedPageBreak/>
              <w:t xml:space="preserve">kvalifikacijos dokumentus pasitikrina SSVA, </w:t>
            </w:r>
            <w:r w:rsidRPr="005E0E27">
              <w:rPr>
                <w:rFonts w:asciiTheme="minorHAnsi" w:hAnsiTheme="minorHAnsi"/>
                <w:sz w:val="22"/>
                <w:szCs w:val="22"/>
              </w:rPr>
              <w:t xml:space="preserve"> </w:t>
            </w:r>
            <w:r w:rsidRPr="005E0E27">
              <w:rPr>
                <w:rFonts w:asciiTheme="minorHAnsi" w:hAnsiTheme="minorHAnsi"/>
                <w:color w:val="000000"/>
                <w:sz w:val="22"/>
                <w:szCs w:val="22"/>
              </w:rPr>
              <w:t>Architektų rūmų, Kultūros ministerijos ar kituose  registruose</w:t>
            </w:r>
            <w:r>
              <w:rPr>
                <w:rFonts w:asciiTheme="minorHAnsi" w:hAnsiTheme="minorHAnsi"/>
                <w:color w:val="000000"/>
                <w:sz w:val="22"/>
                <w:szCs w:val="22"/>
              </w:rPr>
              <w:t>.</w:t>
            </w:r>
            <w:r w:rsidRPr="005E0E27">
              <w:rPr>
                <w:rFonts w:asciiTheme="minorHAnsi" w:hAnsiTheme="minorHAnsi"/>
                <w:color w:val="000000"/>
                <w:sz w:val="22"/>
                <w:szCs w:val="22"/>
              </w:rPr>
              <w:t xml:space="preserve"> </w:t>
            </w:r>
          </w:p>
          <w:p w14:paraId="79E664AB" w14:textId="77777777" w:rsidR="00881553" w:rsidRPr="005E0E27" w:rsidRDefault="00881553" w:rsidP="00881553">
            <w:pPr>
              <w:autoSpaceDE w:val="0"/>
              <w:autoSpaceDN w:val="0"/>
              <w:adjustRightInd w:val="0"/>
              <w:rPr>
                <w:rFonts w:asciiTheme="minorHAnsi" w:hAnsiTheme="minorHAnsi"/>
                <w:color w:val="000000"/>
                <w:sz w:val="22"/>
                <w:szCs w:val="22"/>
              </w:rPr>
            </w:pPr>
          </w:p>
          <w:p w14:paraId="16B0E56A" w14:textId="77777777" w:rsidR="00881553" w:rsidRPr="005E0E27" w:rsidRDefault="00881553" w:rsidP="00881553">
            <w:pPr>
              <w:autoSpaceDE w:val="0"/>
              <w:autoSpaceDN w:val="0"/>
              <w:adjustRightInd w:val="0"/>
              <w:ind w:firstLine="0"/>
              <w:rPr>
                <w:rFonts w:asciiTheme="minorHAnsi" w:hAnsiTheme="minorHAnsi"/>
                <w:color w:val="000000"/>
                <w:sz w:val="22"/>
                <w:szCs w:val="22"/>
              </w:rPr>
            </w:pPr>
            <w:r w:rsidRPr="005E0E27">
              <w:rPr>
                <w:rFonts w:asciiTheme="minorHAnsi" w:hAnsiTheme="minorHAnsi"/>
                <w:color w:val="000000"/>
                <w:sz w:val="22"/>
                <w:szCs w:val="22"/>
              </w:rPr>
              <w:t>Perkančioji organizacija nereikalauja iš tiekėjo pateikti dokumentų, patvirtinančių jo atitiktį kvalifikacijos reikalavimams, jeigu ji gali susipažinti su šiais dokumentais ar informacija tiesiogiai ir neatlygintinai prisijung</w:t>
            </w:r>
            <w:r>
              <w:rPr>
                <w:rFonts w:asciiTheme="minorHAnsi" w:hAnsiTheme="minorHAnsi"/>
                <w:color w:val="000000"/>
                <w:sz w:val="22"/>
                <w:szCs w:val="22"/>
              </w:rPr>
              <w:t>usi</w:t>
            </w:r>
            <w:r w:rsidRPr="005E0E27">
              <w:rPr>
                <w:rFonts w:asciiTheme="minorHAnsi" w:hAnsiTheme="minorHAnsi"/>
                <w:color w:val="000000"/>
                <w:sz w:val="22"/>
                <w:szCs w:val="22"/>
              </w:rPr>
              <w:t xml:space="preserve"> prie nacionalinės duomenų bazės bet kurioje valstybėje narėje arba naudodamasi CVP IS priemonėmis, arba šiuos dokumentus jau turi iš ankstesnių pirkimo procedūrų, jei šie dokumentai tebėra </w:t>
            </w:r>
          </w:p>
          <w:p w14:paraId="369E100D" w14:textId="1B5DDF90" w:rsidR="00881553" w:rsidRPr="006633B8" w:rsidRDefault="00881553" w:rsidP="00881553">
            <w:pPr>
              <w:widowControl w:val="0"/>
              <w:tabs>
                <w:tab w:val="left" w:pos="328"/>
                <w:tab w:val="left" w:pos="705"/>
              </w:tabs>
              <w:adjustRightInd w:val="0"/>
              <w:ind w:firstLine="0"/>
              <w:rPr>
                <w:rFonts w:asciiTheme="minorHAnsi" w:hAnsiTheme="minorHAnsi" w:cstheme="minorHAnsi"/>
                <w:color w:val="000000"/>
                <w:sz w:val="21"/>
                <w:szCs w:val="21"/>
              </w:rPr>
            </w:pPr>
            <w:r w:rsidRPr="005E0E27">
              <w:rPr>
                <w:rFonts w:asciiTheme="minorHAnsi" w:hAnsiTheme="minorHAnsi"/>
                <w:color w:val="000000"/>
                <w:sz w:val="22"/>
                <w:szCs w:val="22"/>
              </w:rPr>
              <w:t>aktualūs ir galiojantys.</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5658CC" w14:textId="77777777" w:rsidR="00881553" w:rsidRPr="005E0E27" w:rsidRDefault="00881553" w:rsidP="00881553">
            <w:pPr>
              <w:autoSpaceDE w:val="0"/>
              <w:autoSpaceDN w:val="0"/>
              <w:adjustRightInd w:val="0"/>
              <w:ind w:firstLine="0"/>
              <w:rPr>
                <w:rFonts w:asciiTheme="minorHAnsi" w:hAnsiTheme="minorHAnsi"/>
                <w:color w:val="000000"/>
                <w:sz w:val="22"/>
                <w:szCs w:val="22"/>
              </w:rPr>
            </w:pPr>
            <w:r w:rsidRPr="005E0E27">
              <w:rPr>
                <w:rFonts w:asciiTheme="minorHAnsi" w:hAnsiTheme="minorHAnsi"/>
                <w:color w:val="000000"/>
                <w:sz w:val="22"/>
                <w:szCs w:val="22"/>
              </w:rPr>
              <w:lastRenderedPageBreak/>
              <w:t xml:space="preserve">• jeigu pasiūlymą teikia ūkio subjektų grupė – reikalavimą turi atitikti kiekvienas ūkio subjektų grupės </w:t>
            </w:r>
          </w:p>
          <w:p w14:paraId="3A9980DF" w14:textId="77777777" w:rsidR="00881553" w:rsidRPr="005E0E27" w:rsidRDefault="00881553" w:rsidP="00881553">
            <w:pPr>
              <w:autoSpaceDE w:val="0"/>
              <w:autoSpaceDN w:val="0"/>
              <w:adjustRightInd w:val="0"/>
              <w:rPr>
                <w:rFonts w:asciiTheme="minorHAnsi" w:hAnsiTheme="minorHAnsi"/>
                <w:color w:val="000000"/>
                <w:sz w:val="22"/>
                <w:szCs w:val="22"/>
              </w:rPr>
            </w:pPr>
            <w:r w:rsidRPr="005E0E27">
              <w:rPr>
                <w:rFonts w:asciiTheme="minorHAnsi" w:hAnsiTheme="minorHAnsi"/>
                <w:color w:val="000000"/>
                <w:sz w:val="22"/>
                <w:szCs w:val="22"/>
              </w:rPr>
              <w:t>narys (-</w:t>
            </w:r>
            <w:proofErr w:type="spellStart"/>
            <w:r w:rsidRPr="005E0E27">
              <w:rPr>
                <w:rFonts w:asciiTheme="minorHAnsi" w:hAnsiTheme="minorHAnsi"/>
                <w:color w:val="000000"/>
                <w:sz w:val="22"/>
                <w:szCs w:val="22"/>
              </w:rPr>
              <w:t>iai</w:t>
            </w:r>
            <w:proofErr w:type="spellEnd"/>
            <w:r w:rsidRPr="005E0E27">
              <w:rPr>
                <w:rFonts w:asciiTheme="minorHAnsi" w:hAnsiTheme="minorHAnsi"/>
                <w:color w:val="000000"/>
                <w:sz w:val="22"/>
                <w:szCs w:val="22"/>
              </w:rPr>
              <w:t>), pagal jų prisiimamus įsipareigojimus pirkimo sutarčiai vykdyti;</w:t>
            </w:r>
          </w:p>
          <w:p w14:paraId="2DF1C11B" w14:textId="77777777" w:rsidR="00881553" w:rsidRPr="005E0E27" w:rsidRDefault="00881553" w:rsidP="00881553">
            <w:pPr>
              <w:autoSpaceDE w:val="0"/>
              <w:autoSpaceDN w:val="0"/>
              <w:adjustRightInd w:val="0"/>
              <w:ind w:firstLine="0"/>
              <w:rPr>
                <w:rFonts w:asciiTheme="minorHAnsi" w:hAnsiTheme="minorHAnsi"/>
                <w:color w:val="000000"/>
                <w:sz w:val="22"/>
                <w:szCs w:val="22"/>
              </w:rPr>
            </w:pPr>
            <w:r w:rsidRPr="005E0E27">
              <w:rPr>
                <w:rFonts w:asciiTheme="minorHAnsi" w:hAnsiTheme="minorHAnsi"/>
                <w:color w:val="000000"/>
                <w:sz w:val="22"/>
                <w:szCs w:val="22"/>
              </w:rPr>
              <w:t xml:space="preserve">• tiekėjas gali remtis kitų ūkio subjektų pajėgumais tik tuomet, kai tie subjektai, kurių pajėgumais buvo </w:t>
            </w:r>
          </w:p>
          <w:p w14:paraId="2E89F756" w14:textId="77777777" w:rsidR="00881553" w:rsidRPr="005E0E27" w:rsidRDefault="00881553" w:rsidP="00881553">
            <w:pPr>
              <w:autoSpaceDE w:val="0"/>
              <w:autoSpaceDN w:val="0"/>
              <w:adjustRightInd w:val="0"/>
              <w:rPr>
                <w:rFonts w:asciiTheme="minorHAnsi" w:hAnsiTheme="minorHAnsi"/>
                <w:color w:val="000000"/>
                <w:sz w:val="22"/>
                <w:szCs w:val="22"/>
              </w:rPr>
            </w:pPr>
            <w:r w:rsidRPr="005E0E27">
              <w:rPr>
                <w:rFonts w:asciiTheme="minorHAnsi" w:hAnsiTheme="minorHAnsi"/>
                <w:color w:val="000000"/>
                <w:sz w:val="22"/>
                <w:szCs w:val="22"/>
              </w:rPr>
              <w:t>pasiremta, patys atliks darbus, kuriems reikia jų pajėgumų;</w:t>
            </w:r>
          </w:p>
          <w:p w14:paraId="05EF06FA" w14:textId="50AB93D9" w:rsidR="00881553" w:rsidRPr="00CB20ED" w:rsidRDefault="00881553" w:rsidP="00881553">
            <w:pPr>
              <w:autoSpaceDE w:val="0"/>
              <w:autoSpaceDN w:val="0"/>
              <w:adjustRightInd w:val="0"/>
              <w:ind w:firstLine="0"/>
              <w:rPr>
                <w:rFonts w:asciiTheme="minorHAnsi" w:hAnsiTheme="minorHAnsi" w:cstheme="minorHAnsi"/>
                <w:color w:val="000000"/>
                <w:sz w:val="21"/>
                <w:szCs w:val="21"/>
              </w:rPr>
            </w:pPr>
          </w:p>
        </w:tc>
      </w:tr>
      <w:tr w:rsidR="00881553" w:rsidRPr="00CB20ED" w14:paraId="114BEBF9" w14:textId="77777777" w:rsidTr="003B27A7">
        <w:trPr>
          <w:gridAfter w:val="1"/>
          <w:wAfter w:w="5" w:type="pct"/>
        </w:trPr>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512B4C" w14:textId="1069E0E7" w:rsidR="00881553" w:rsidRPr="00881553" w:rsidRDefault="00881553" w:rsidP="00881553">
            <w:pPr>
              <w:spacing w:before="60" w:after="60" w:line="257" w:lineRule="auto"/>
              <w:ind w:firstLine="0"/>
              <w:rPr>
                <w:rFonts w:eastAsiaTheme="minorHAnsi" w:cstheme="minorHAnsi"/>
              </w:rPr>
            </w:pPr>
            <w:r w:rsidRPr="00881553">
              <w:rPr>
                <w:rFonts w:eastAsiaTheme="minorHAnsi" w:cstheme="minorHAnsi"/>
              </w:rPr>
              <w:t>2.</w:t>
            </w:r>
          </w:p>
        </w:tc>
        <w:tc>
          <w:tcPr>
            <w:tcW w:w="1945" w:type="pct"/>
            <w:tcBorders>
              <w:top w:val="single" w:sz="4" w:space="0" w:color="000000" w:themeColor="text1"/>
              <w:left w:val="single" w:sz="4" w:space="0" w:color="000000" w:themeColor="text1"/>
              <w:bottom w:val="single" w:sz="4" w:space="0" w:color="000000" w:themeColor="text1"/>
              <w:right w:val="single" w:sz="4" w:space="0" w:color="auto"/>
            </w:tcBorders>
          </w:tcPr>
          <w:p w14:paraId="61F6CAC3" w14:textId="5FA82D1D" w:rsidR="00881553" w:rsidRPr="00403A79" w:rsidRDefault="00881553" w:rsidP="00881553">
            <w:pPr>
              <w:autoSpaceDE w:val="0"/>
              <w:autoSpaceDN w:val="0"/>
              <w:adjustRightInd w:val="0"/>
              <w:rPr>
                <w:rFonts w:asciiTheme="minorHAnsi" w:hAnsiTheme="minorHAnsi" w:cstheme="minorHAnsi"/>
                <w:color w:val="000000"/>
                <w:sz w:val="21"/>
                <w:szCs w:val="21"/>
              </w:rPr>
            </w:pPr>
          </w:p>
        </w:tc>
        <w:tc>
          <w:tcPr>
            <w:tcW w:w="1570" w:type="pct"/>
            <w:tcBorders>
              <w:top w:val="single" w:sz="4" w:space="0" w:color="000000" w:themeColor="text1"/>
              <w:left w:val="single" w:sz="4" w:space="0" w:color="auto"/>
              <w:bottom w:val="single" w:sz="4" w:space="0" w:color="000000" w:themeColor="text1"/>
              <w:right w:val="single" w:sz="4" w:space="0" w:color="000000" w:themeColor="text1"/>
            </w:tcBorders>
          </w:tcPr>
          <w:p w14:paraId="28B103FB" w14:textId="03F981DD" w:rsidR="00881553" w:rsidRPr="00881553" w:rsidRDefault="00881553" w:rsidP="00881553">
            <w:pPr>
              <w:autoSpaceDE w:val="0"/>
              <w:autoSpaceDN w:val="0"/>
              <w:adjustRightInd w:val="0"/>
              <w:ind w:firstLine="0"/>
              <w:rPr>
                <w:rFonts w:cstheme="minorHAnsi"/>
                <w:b/>
                <w:bCs/>
                <w:color w:val="000000"/>
              </w:rPr>
            </w:pPr>
            <w:r w:rsidRPr="00881553">
              <w:rPr>
                <w:rFonts w:cstheme="minorHAnsi"/>
                <w:b/>
                <w:bCs/>
                <w:color w:val="000000"/>
              </w:rPr>
              <w:t>Techniniai profesiniai pajėgumai</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CD97F8" w14:textId="2A8E3730" w:rsidR="00881553" w:rsidRPr="00CB20ED" w:rsidRDefault="00881553" w:rsidP="00881553">
            <w:pPr>
              <w:autoSpaceDE w:val="0"/>
              <w:autoSpaceDN w:val="0"/>
              <w:adjustRightInd w:val="0"/>
              <w:ind w:firstLine="0"/>
              <w:rPr>
                <w:rFonts w:asciiTheme="minorHAnsi" w:hAnsiTheme="minorHAnsi" w:cstheme="minorHAnsi"/>
                <w:color w:val="000000"/>
                <w:sz w:val="21"/>
                <w:szCs w:val="21"/>
              </w:rPr>
            </w:pPr>
          </w:p>
        </w:tc>
      </w:tr>
      <w:tr w:rsidR="00881553" w:rsidRPr="00CB20ED" w14:paraId="7EA7442C" w14:textId="77777777" w:rsidTr="003B27A7">
        <w:trPr>
          <w:gridAfter w:val="1"/>
          <w:wAfter w:w="5" w:type="pct"/>
        </w:trPr>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4A552B" w14:textId="77777777" w:rsidR="00881553" w:rsidRPr="00CB20ED" w:rsidRDefault="00881553" w:rsidP="00881553">
            <w:pPr>
              <w:pStyle w:val="ListParagraph"/>
              <w:spacing w:before="60" w:after="60" w:line="257" w:lineRule="auto"/>
              <w:ind w:left="357" w:firstLine="0"/>
              <w:rPr>
                <w:rFonts w:eastAsiaTheme="minorHAnsi" w:cstheme="minorHAnsi"/>
              </w:rPr>
            </w:pPr>
          </w:p>
        </w:tc>
        <w:tc>
          <w:tcPr>
            <w:tcW w:w="1945" w:type="pct"/>
            <w:tcBorders>
              <w:top w:val="single" w:sz="4" w:space="0" w:color="000000" w:themeColor="text1"/>
              <w:left w:val="single" w:sz="4" w:space="0" w:color="000000" w:themeColor="text1"/>
              <w:bottom w:val="single" w:sz="4" w:space="0" w:color="000000" w:themeColor="text1"/>
              <w:right w:val="single" w:sz="4" w:space="0" w:color="auto"/>
            </w:tcBorders>
          </w:tcPr>
          <w:p w14:paraId="3C71C44E" w14:textId="77777777" w:rsidR="00881553" w:rsidRPr="00403A79" w:rsidRDefault="00881553" w:rsidP="00881553">
            <w:pPr>
              <w:autoSpaceDE w:val="0"/>
              <w:autoSpaceDN w:val="0"/>
              <w:adjustRightInd w:val="0"/>
              <w:rPr>
                <w:rFonts w:asciiTheme="minorHAnsi" w:hAnsiTheme="minorHAnsi"/>
                <w:color w:val="000000"/>
                <w:sz w:val="22"/>
                <w:szCs w:val="22"/>
              </w:rPr>
            </w:pPr>
            <w:r w:rsidRPr="00403A79">
              <w:rPr>
                <w:rFonts w:asciiTheme="minorHAnsi" w:hAnsiTheme="minorHAnsi"/>
                <w:color w:val="000000"/>
                <w:sz w:val="22"/>
                <w:szCs w:val="22"/>
              </w:rPr>
              <w:t>Tiekėjas turi paskirti specialistus, kurių kvalifikacija atitinka žemiau nurodytus reikalavimus:</w:t>
            </w:r>
          </w:p>
          <w:p w14:paraId="7384B57B" w14:textId="77777777" w:rsidR="00881553" w:rsidRPr="00403A79" w:rsidRDefault="00881553" w:rsidP="00881553">
            <w:pPr>
              <w:tabs>
                <w:tab w:val="left" w:pos="366"/>
              </w:tabs>
              <w:autoSpaceDE w:val="0"/>
              <w:autoSpaceDN w:val="0"/>
              <w:adjustRightInd w:val="0"/>
              <w:ind w:firstLine="0"/>
              <w:rPr>
                <w:rFonts w:asciiTheme="minorHAnsi" w:hAnsiTheme="minorHAnsi"/>
                <w:color w:val="000000"/>
                <w:sz w:val="22"/>
                <w:szCs w:val="22"/>
              </w:rPr>
            </w:pPr>
            <w:r w:rsidRPr="00403A79">
              <w:rPr>
                <w:rFonts w:asciiTheme="minorHAnsi" w:hAnsiTheme="minorHAnsi"/>
                <w:color w:val="000000"/>
                <w:sz w:val="22"/>
                <w:szCs w:val="22"/>
              </w:rPr>
              <w:t>1.</w:t>
            </w:r>
            <w:r w:rsidRPr="00403A79">
              <w:rPr>
                <w:rFonts w:asciiTheme="minorHAnsi" w:hAnsiTheme="minorHAnsi"/>
                <w:color w:val="000000"/>
                <w:sz w:val="22"/>
                <w:szCs w:val="22"/>
              </w:rPr>
              <w:tab/>
              <w:t xml:space="preserve">Ne mažiau kaip 1 (vieną) kvalifikuotą specialistą, turintį teisę eiti </w:t>
            </w:r>
            <w:r w:rsidRPr="00403A79">
              <w:rPr>
                <w:rFonts w:asciiTheme="minorHAnsi" w:hAnsiTheme="minorHAnsi"/>
                <w:b/>
                <w:bCs/>
                <w:color w:val="000000"/>
                <w:sz w:val="22"/>
                <w:szCs w:val="22"/>
              </w:rPr>
              <w:t>ypatingo statinio statybos vadovo pareigas</w:t>
            </w:r>
            <w:r w:rsidRPr="00403A79">
              <w:rPr>
                <w:rFonts w:asciiTheme="minorHAnsi" w:hAnsiTheme="minorHAnsi"/>
                <w:color w:val="000000"/>
                <w:sz w:val="22"/>
                <w:szCs w:val="22"/>
              </w:rPr>
              <w:t xml:space="preserve"> (statiniai: negyvenamieji pastatai (kultūros paskirties pastatai), taip pat minėti statiniai, esantys </w:t>
            </w:r>
            <w:bookmarkStart w:id="25" w:name="_Hlk139882215"/>
            <w:r w:rsidRPr="00403A79">
              <w:rPr>
                <w:rFonts w:asciiTheme="minorHAnsi" w:hAnsiTheme="minorHAnsi"/>
                <w:color w:val="000000"/>
                <w:sz w:val="22"/>
                <w:szCs w:val="22"/>
              </w:rPr>
              <w:t>kultūros paveldo objekto teritorijoje</w:t>
            </w:r>
            <w:bookmarkEnd w:id="25"/>
            <w:r w:rsidRPr="00403A79">
              <w:rPr>
                <w:rFonts w:asciiTheme="minorHAnsi" w:hAnsiTheme="minorHAnsi"/>
                <w:color w:val="000000"/>
                <w:sz w:val="22"/>
                <w:szCs w:val="22"/>
              </w:rPr>
              <w:t>, jo apsaugos zonoje, kultūros paveldo vietovėje).</w:t>
            </w:r>
          </w:p>
          <w:p w14:paraId="45332505" w14:textId="77777777" w:rsidR="00881553" w:rsidRPr="00403A79" w:rsidRDefault="00881553" w:rsidP="00881553">
            <w:pPr>
              <w:tabs>
                <w:tab w:val="left" w:pos="366"/>
              </w:tabs>
              <w:autoSpaceDE w:val="0"/>
              <w:autoSpaceDN w:val="0"/>
              <w:adjustRightInd w:val="0"/>
              <w:rPr>
                <w:rFonts w:asciiTheme="minorHAnsi" w:hAnsiTheme="minorHAnsi"/>
                <w:color w:val="000000"/>
                <w:sz w:val="22"/>
                <w:szCs w:val="22"/>
              </w:rPr>
            </w:pPr>
          </w:p>
          <w:p w14:paraId="56201C0A" w14:textId="77777777" w:rsidR="00881553" w:rsidRPr="00403A79" w:rsidRDefault="00881553" w:rsidP="00881553">
            <w:pPr>
              <w:tabs>
                <w:tab w:val="left" w:pos="366"/>
              </w:tabs>
              <w:autoSpaceDE w:val="0"/>
              <w:autoSpaceDN w:val="0"/>
              <w:adjustRightInd w:val="0"/>
              <w:ind w:firstLine="0"/>
              <w:rPr>
                <w:rFonts w:asciiTheme="minorHAnsi" w:hAnsiTheme="minorHAnsi"/>
                <w:color w:val="000000"/>
                <w:sz w:val="22"/>
                <w:szCs w:val="22"/>
              </w:rPr>
            </w:pPr>
            <w:r w:rsidRPr="00403A79">
              <w:rPr>
                <w:rFonts w:asciiTheme="minorHAnsi" w:hAnsiTheme="minorHAnsi"/>
                <w:color w:val="000000"/>
                <w:sz w:val="22"/>
                <w:szCs w:val="22"/>
              </w:rPr>
              <w:t>2.</w:t>
            </w:r>
            <w:r w:rsidRPr="00403A79">
              <w:rPr>
                <w:rFonts w:asciiTheme="minorHAnsi" w:hAnsiTheme="minorHAnsi"/>
                <w:color w:val="000000"/>
                <w:sz w:val="22"/>
                <w:szCs w:val="22"/>
              </w:rPr>
              <w:tab/>
              <w:t xml:space="preserve">Ne mažiau kaip 1 (vieną) kvalifikuotą specialistą,  turintį teisę </w:t>
            </w:r>
            <w:r w:rsidRPr="00403A79">
              <w:rPr>
                <w:rFonts w:asciiTheme="minorHAnsi" w:hAnsiTheme="minorHAnsi"/>
                <w:b/>
                <w:bCs/>
                <w:color w:val="000000"/>
                <w:sz w:val="22"/>
                <w:szCs w:val="22"/>
              </w:rPr>
              <w:t xml:space="preserve">vadovauti tvarkomiesiems paveldosaugos darbams (tvarkybos darbams: </w:t>
            </w:r>
            <w:r w:rsidRPr="00403A79">
              <w:rPr>
                <w:rFonts w:asciiTheme="minorHAnsi" w:hAnsiTheme="minorHAnsi"/>
                <w:sz w:val="22"/>
                <w:szCs w:val="22"/>
              </w:rPr>
              <w:t xml:space="preserve"> </w:t>
            </w:r>
            <w:r w:rsidRPr="00403A79">
              <w:rPr>
                <w:rFonts w:asciiTheme="minorHAnsi" w:hAnsiTheme="minorHAnsi"/>
                <w:b/>
                <w:bCs/>
                <w:color w:val="000000"/>
                <w:sz w:val="22"/>
                <w:szCs w:val="22"/>
              </w:rPr>
              <w:t>restauravimas, remonto ir avarijos grėsmės pašalinimas) kultūros paveldo objekte</w:t>
            </w:r>
            <w:r w:rsidRPr="00403A79">
              <w:rPr>
                <w:rFonts w:asciiTheme="minorHAnsi" w:hAnsiTheme="minorHAnsi"/>
                <w:color w:val="000000"/>
                <w:sz w:val="22"/>
                <w:szCs w:val="22"/>
              </w:rPr>
              <w:t>.</w:t>
            </w:r>
          </w:p>
          <w:p w14:paraId="28E082B4" w14:textId="77777777" w:rsidR="00881553" w:rsidRPr="00403A79" w:rsidRDefault="00881553" w:rsidP="00881553">
            <w:pPr>
              <w:tabs>
                <w:tab w:val="left" w:pos="366"/>
              </w:tabs>
              <w:autoSpaceDE w:val="0"/>
              <w:autoSpaceDN w:val="0"/>
              <w:adjustRightInd w:val="0"/>
              <w:rPr>
                <w:rFonts w:asciiTheme="minorHAnsi" w:hAnsiTheme="minorHAnsi"/>
                <w:color w:val="000000"/>
                <w:sz w:val="22"/>
                <w:szCs w:val="22"/>
              </w:rPr>
            </w:pPr>
          </w:p>
          <w:p w14:paraId="4802E96A" w14:textId="77777777" w:rsidR="00881553" w:rsidRPr="00403A79" w:rsidRDefault="00881553" w:rsidP="00881553">
            <w:pPr>
              <w:tabs>
                <w:tab w:val="left" w:pos="366"/>
              </w:tabs>
              <w:autoSpaceDE w:val="0"/>
              <w:autoSpaceDN w:val="0"/>
              <w:adjustRightInd w:val="0"/>
              <w:ind w:firstLine="0"/>
              <w:rPr>
                <w:rFonts w:asciiTheme="minorHAnsi" w:hAnsiTheme="minorHAnsi"/>
                <w:color w:val="000000"/>
                <w:sz w:val="22"/>
                <w:szCs w:val="22"/>
              </w:rPr>
            </w:pPr>
            <w:r w:rsidRPr="00403A79">
              <w:rPr>
                <w:rFonts w:asciiTheme="minorHAnsi" w:hAnsiTheme="minorHAnsi"/>
                <w:color w:val="000000"/>
                <w:sz w:val="22"/>
                <w:szCs w:val="22"/>
              </w:rPr>
              <w:t>3.</w:t>
            </w:r>
            <w:r w:rsidRPr="00403A79">
              <w:rPr>
                <w:rFonts w:asciiTheme="minorHAnsi" w:hAnsiTheme="minorHAnsi"/>
                <w:color w:val="000000"/>
                <w:sz w:val="22"/>
                <w:szCs w:val="22"/>
              </w:rPr>
              <w:tab/>
            </w:r>
            <w:r w:rsidRPr="00403A79">
              <w:rPr>
                <w:rFonts w:asciiTheme="minorHAnsi" w:hAnsiTheme="minorHAnsi"/>
                <w:sz w:val="22"/>
                <w:szCs w:val="22"/>
              </w:rPr>
              <w:t xml:space="preserve"> </w:t>
            </w:r>
            <w:r w:rsidRPr="00403A79">
              <w:rPr>
                <w:rFonts w:asciiTheme="minorHAnsi" w:hAnsiTheme="minorHAnsi"/>
                <w:color w:val="000000"/>
                <w:sz w:val="22"/>
                <w:szCs w:val="22"/>
              </w:rPr>
              <w:t xml:space="preserve">Ne mažiau kaip 1 (vieną) kvalifikuotą specialistą, turintį teisę eiti </w:t>
            </w:r>
            <w:r w:rsidRPr="00403A79">
              <w:rPr>
                <w:rFonts w:asciiTheme="minorHAnsi" w:hAnsiTheme="minorHAnsi"/>
                <w:b/>
                <w:bCs/>
                <w:color w:val="000000"/>
                <w:sz w:val="22"/>
                <w:szCs w:val="22"/>
              </w:rPr>
              <w:t>ypatingo statinio</w:t>
            </w:r>
            <w:r w:rsidRPr="00403A79">
              <w:rPr>
                <w:rFonts w:asciiTheme="minorHAnsi" w:hAnsiTheme="minorHAnsi"/>
                <w:color w:val="000000"/>
                <w:sz w:val="22"/>
                <w:szCs w:val="22"/>
              </w:rPr>
              <w:t xml:space="preserve"> </w:t>
            </w:r>
            <w:r w:rsidRPr="00403A79">
              <w:rPr>
                <w:rFonts w:asciiTheme="minorHAnsi" w:hAnsiTheme="minorHAnsi"/>
                <w:b/>
                <w:bCs/>
                <w:color w:val="000000"/>
                <w:sz w:val="22"/>
                <w:szCs w:val="22"/>
              </w:rPr>
              <w:t>projekto vadovo pareigas</w:t>
            </w:r>
            <w:r w:rsidRPr="00403A79">
              <w:rPr>
                <w:rFonts w:asciiTheme="minorHAnsi" w:hAnsiTheme="minorHAnsi"/>
                <w:color w:val="000000"/>
                <w:sz w:val="22"/>
                <w:szCs w:val="22"/>
              </w:rPr>
              <w:t xml:space="preserve"> (statinių grupė: negyvenamieji pastatai (kultūros paskirties pastatai), taip pat minėti statiniai, esantys kultūros paveldo objekto teritorijoje, jo apsaugos zonoje, </w:t>
            </w:r>
            <w:r w:rsidRPr="00403A79">
              <w:rPr>
                <w:rFonts w:asciiTheme="minorHAnsi" w:hAnsiTheme="minorHAnsi"/>
                <w:sz w:val="22"/>
                <w:szCs w:val="22"/>
              </w:rPr>
              <w:t xml:space="preserve"> </w:t>
            </w:r>
            <w:r w:rsidRPr="00403A79">
              <w:rPr>
                <w:rFonts w:asciiTheme="minorHAnsi" w:hAnsiTheme="minorHAnsi"/>
                <w:color w:val="000000"/>
                <w:sz w:val="22"/>
                <w:szCs w:val="22"/>
              </w:rPr>
              <w:lastRenderedPageBreak/>
              <w:t>kultūros paveldo vietovėje) (darbo projekto rengimui).</w:t>
            </w:r>
          </w:p>
          <w:p w14:paraId="32C15FED" w14:textId="77777777" w:rsidR="00881553" w:rsidRPr="00403A79" w:rsidRDefault="00881553" w:rsidP="00881553">
            <w:pPr>
              <w:tabs>
                <w:tab w:val="left" w:pos="366"/>
              </w:tabs>
              <w:autoSpaceDE w:val="0"/>
              <w:autoSpaceDN w:val="0"/>
              <w:adjustRightInd w:val="0"/>
              <w:rPr>
                <w:rFonts w:asciiTheme="minorHAnsi" w:hAnsiTheme="minorHAnsi"/>
                <w:color w:val="000000"/>
                <w:sz w:val="22"/>
                <w:szCs w:val="22"/>
              </w:rPr>
            </w:pPr>
          </w:p>
          <w:p w14:paraId="3F89C776" w14:textId="77777777" w:rsidR="00881553" w:rsidRPr="00403A79" w:rsidRDefault="00881553" w:rsidP="00881553">
            <w:pPr>
              <w:tabs>
                <w:tab w:val="left" w:pos="366"/>
              </w:tabs>
              <w:autoSpaceDE w:val="0"/>
              <w:autoSpaceDN w:val="0"/>
              <w:adjustRightInd w:val="0"/>
              <w:rPr>
                <w:rFonts w:asciiTheme="minorHAnsi" w:hAnsiTheme="minorHAnsi"/>
                <w:color w:val="000000"/>
                <w:sz w:val="22"/>
                <w:szCs w:val="22"/>
              </w:rPr>
            </w:pPr>
          </w:p>
          <w:p w14:paraId="23B5D4D5" w14:textId="77777777" w:rsidR="00881553" w:rsidRPr="00403A79" w:rsidRDefault="00881553" w:rsidP="00881553">
            <w:pPr>
              <w:autoSpaceDE w:val="0"/>
              <w:autoSpaceDN w:val="0"/>
              <w:adjustRightInd w:val="0"/>
              <w:rPr>
                <w:rFonts w:asciiTheme="minorHAnsi" w:hAnsiTheme="minorHAnsi"/>
                <w:color w:val="000000"/>
                <w:sz w:val="22"/>
                <w:szCs w:val="22"/>
              </w:rPr>
            </w:pPr>
          </w:p>
          <w:p w14:paraId="23B2189B" w14:textId="11B2B67D" w:rsidR="00881553" w:rsidRPr="00403A79" w:rsidRDefault="00881553" w:rsidP="00881553">
            <w:pPr>
              <w:autoSpaceDE w:val="0"/>
              <w:autoSpaceDN w:val="0"/>
              <w:adjustRightInd w:val="0"/>
              <w:ind w:firstLine="0"/>
              <w:rPr>
                <w:rFonts w:cstheme="minorHAnsi"/>
                <w:color w:val="000000"/>
              </w:rPr>
            </w:pPr>
            <w:r w:rsidRPr="00403A79">
              <w:rPr>
                <w:rFonts w:asciiTheme="minorHAnsi" w:hAnsiTheme="minorHAnsi"/>
                <w:i/>
                <w:iCs/>
                <w:color w:val="000000"/>
                <w:sz w:val="22"/>
                <w:szCs w:val="22"/>
              </w:rPr>
              <w:t>Pastaba: Tiekėjas gali siūlyti vieną asmenį kelioms pozicijoms, jei šis asmuo atitinka visus skirtingoms pozicijoms keliamus reikalavimus.</w:t>
            </w:r>
          </w:p>
        </w:tc>
        <w:tc>
          <w:tcPr>
            <w:tcW w:w="1570" w:type="pct"/>
            <w:tcBorders>
              <w:top w:val="single" w:sz="4" w:space="0" w:color="000000" w:themeColor="text1"/>
              <w:left w:val="single" w:sz="4" w:space="0" w:color="auto"/>
              <w:bottom w:val="single" w:sz="4" w:space="0" w:color="000000" w:themeColor="text1"/>
              <w:right w:val="single" w:sz="4" w:space="0" w:color="000000" w:themeColor="text1"/>
            </w:tcBorders>
          </w:tcPr>
          <w:p w14:paraId="1C809701" w14:textId="77777777" w:rsidR="00881553" w:rsidRPr="005E0E27" w:rsidRDefault="00881553" w:rsidP="00881553">
            <w:pPr>
              <w:autoSpaceDE w:val="0"/>
              <w:autoSpaceDN w:val="0"/>
              <w:adjustRightInd w:val="0"/>
              <w:ind w:firstLine="0"/>
              <w:rPr>
                <w:rFonts w:asciiTheme="minorHAnsi" w:hAnsiTheme="minorHAnsi"/>
                <w:b/>
                <w:bCs/>
                <w:color w:val="000000"/>
                <w:sz w:val="22"/>
                <w:szCs w:val="22"/>
                <w:u w:val="single"/>
              </w:rPr>
            </w:pPr>
            <w:r w:rsidRPr="005E0E27">
              <w:rPr>
                <w:rFonts w:asciiTheme="minorHAnsi" w:hAnsiTheme="minorHAnsi"/>
                <w:b/>
                <w:bCs/>
                <w:color w:val="000000"/>
                <w:sz w:val="22"/>
                <w:szCs w:val="22"/>
                <w:u w:val="single"/>
              </w:rPr>
              <w:lastRenderedPageBreak/>
              <w:t>Galimas laimėtojas turės pateikti:</w:t>
            </w:r>
          </w:p>
          <w:p w14:paraId="0C2DCB2C" w14:textId="77777777" w:rsidR="00881553" w:rsidRPr="005E0E27" w:rsidRDefault="00881553" w:rsidP="00881553">
            <w:pPr>
              <w:autoSpaceDE w:val="0"/>
              <w:autoSpaceDN w:val="0"/>
              <w:adjustRightInd w:val="0"/>
              <w:ind w:firstLine="0"/>
              <w:rPr>
                <w:rFonts w:asciiTheme="minorHAnsi" w:hAnsiTheme="minorHAnsi"/>
                <w:color w:val="000000"/>
                <w:sz w:val="22"/>
                <w:szCs w:val="22"/>
              </w:rPr>
            </w:pPr>
            <w:r w:rsidRPr="005E0E27">
              <w:rPr>
                <w:rFonts w:asciiTheme="minorHAnsi" w:hAnsiTheme="minorHAnsi"/>
                <w:color w:val="000000"/>
                <w:sz w:val="22"/>
                <w:szCs w:val="22"/>
              </w:rPr>
              <w:t>Užpildytą Pirkimo sąlygų 7 priedą „Siūlomų specialistų sąrašą“.</w:t>
            </w:r>
          </w:p>
          <w:p w14:paraId="53D8073D" w14:textId="77777777" w:rsidR="00881553" w:rsidRPr="005E0E27" w:rsidRDefault="00881553" w:rsidP="00881553">
            <w:pPr>
              <w:autoSpaceDE w:val="0"/>
              <w:autoSpaceDN w:val="0"/>
              <w:adjustRightInd w:val="0"/>
              <w:ind w:firstLine="0"/>
              <w:rPr>
                <w:rFonts w:asciiTheme="minorHAnsi" w:hAnsiTheme="minorHAnsi"/>
                <w:color w:val="000000"/>
                <w:sz w:val="22"/>
                <w:szCs w:val="22"/>
              </w:rPr>
            </w:pPr>
            <w:r w:rsidRPr="005E0E27">
              <w:rPr>
                <w:rFonts w:asciiTheme="minorHAnsi" w:hAnsiTheme="minorHAnsi"/>
                <w:color w:val="000000"/>
                <w:sz w:val="22"/>
                <w:szCs w:val="22"/>
              </w:rPr>
              <w:t xml:space="preserve">Lietuvos Respublikos ir trečiųjų šalių piliečiams ir kitiems fiziniams asmenims (išskyrus užsienio šalies specialistus*) </w:t>
            </w:r>
            <w:r w:rsidRPr="005E0E27">
              <w:rPr>
                <w:rFonts w:asciiTheme="minorHAnsi" w:hAnsiTheme="minorHAnsi"/>
                <w:sz w:val="22"/>
                <w:szCs w:val="22"/>
              </w:rPr>
              <w:t xml:space="preserve"> </w:t>
            </w:r>
            <w:r w:rsidRPr="005E0E27">
              <w:rPr>
                <w:rFonts w:asciiTheme="minorHAnsi" w:hAnsiTheme="minorHAnsi"/>
                <w:color w:val="000000"/>
                <w:sz w:val="22"/>
                <w:szCs w:val="22"/>
              </w:rPr>
              <w:t xml:space="preserve">įstatymų numatyta tvarka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219A881A" w14:textId="77777777" w:rsidR="00881553" w:rsidRPr="005E0E27" w:rsidRDefault="00881553" w:rsidP="00881553">
            <w:pPr>
              <w:autoSpaceDE w:val="0"/>
              <w:autoSpaceDN w:val="0"/>
              <w:adjustRightInd w:val="0"/>
              <w:rPr>
                <w:rFonts w:asciiTheme="minorHAnsi" w:hAnsiTheme="minorHAnsi"/>
                <w:color w:val="000000"/>
                <w:sz w:val="22"/>
                <w:szCs w:val="22"/>
              </w:rPr>
            </w:pPr>
          </w:p>
          <w:p w14:paraId="40641839" w14:textId="77777777" w:rsidR="00881553" w:rsidRPr="005E0E27" w:rsidRDefault="00881553" w:rsidP="00881553">
            <w:pPr>
              <w:autoSpaceDE w:val="0"/>
              <w:autoSpaceDN w:val="0"/>
              <w:adjustRightInd w:val="0"/>
              <w:rPr>
                <w:rFonts w:asciiTheme="minorHAnsi" w:hAnsiTheme="minorHAnsi"/>
                <w:color w:val="000000"/>
                <w:sz w:val="22"/>
                <w:szCs w:val="22"/>
              </w:rPr>
            </w:pPr>
            <w:r w:rsidRPr="005E0E27">
              <w:rPr>
                <w:rFonts w:asciiTheme="minorHAnsi" w:hAnsiTheme="minorHAnsi"/>
                <w:color w:val="000000"/>
                <w:sz w:val="22"/>
                <w:szCs w:val="22"/>
              </w:rPr>
              <w:t xml:space="preserve">Perkančioji organizacija informaciją apie Lietuvoje išduotus kvalifikacijos </w:t>
            </w:r>
            <w:r w:rsidRPr="005E0E27">
              <w:rPr>
                <w:rFonts w:asciiTheme="minorHAnsi" w:hAnsiTheme="minorHAnsi"/>
                <w:color w:val="000000"/>
                <w:sz w:val="22"/>
                <w:szCs w:val="22"/>
              </w:rPr>
              <w:lastRenderedPageBreak/>
              <w:t>dokumentus pasitikrina SSVA,</w:t>
            </w:r>
            <w:r w:rsidRPr="005E0E27">
              <w:rPr>
                <w:rFonts w:asciiTheme="minorHAnsi" w:hAnsiTheme="minorHAnsi"/>
                <w:sz w:val="22"/>
                <w:szCs w:val="22"/>
              </w:rPr>
              <w:t xml:space="preserve"> </w:t>
            </w:r>
            <w:r w:rsidRPr="005E0E27">
              <w:rPr>
                <w:rFonts w:asciiTheme="minorHAnsi" w:hAnsiTheme="minorHAnsi"/>
                <w:color w:val="000000"/>
                <w:sz w:val="22"/>
                <w:szCs w:val="22"/>
              </w:rPr>
              <w:t>Architektų rūmų, Kultūros ministerijos ar kituose registruose</w:t>
            </w:r>
            <w:r>
              <w:rPr>
                <w:rFonts w:asciiTheme="minorHAnsi" w:hAnsiTheme="minorHAnsi"/>
                <w:color w:val="000000"/>
                <w:sz w:val="22"/>
                <w:szCs w:val="22"/>
              </w:rPr>
              <w:t>.</w:t>
            </w:r>
            <w:r w:rsidRPr="005E0E27">
              <w:rPr>
                <w:rFonts w:asciiTheme="minorHAnsi" w:hAnsiTheme="minorHAnsi"/>
                <w:color w:val="000000"/>
                <w:sz w:val="22"/>
                <w:szCs w:val="22"/>
              </w:rPr>
              <w:t xml:space="preserve"> </w:t>
            </w:r>
          </w:p>
          <w:p w14:paraId="5B02272F" w14:textId="77777777" w:rsidR="00881553" w:rsidRPr="005E0E27" w:rsidRDefault="00881553" w:rsidP="00881553">
            <w:pPr>
              <w:autoSpaceDE w:val="0"/>
              <w:autoSpaceDN w:val="0"/>
              <w:adjustRightInd w:val="0"/>
              <w:rPr>
                <w:rFonts w:asciiTheme="minorHAnsi" w:hAnsiTheme="minorHAnsi"/>
                <w:color w:val="000000"/>
                <w:sz w:val="22"/>
                <w:szCs w:val="22"/>
              </w:rPr>
            </w:pPr>
          </w:p>
          <w:p w14:paraId="7CA6262A" w14:textId="77777777" w:rsidR="00881553" w:rsidRPr="005E0E27" w:rsidRDefault="00881553" w:rsidP="00881553">
            <w:pPr>
              <w:autoSpaceDE w:val="0"/>
              <w:autoSpaceDN w:val="0"/>
              <w:adjustRightInd w:val="0"/>
              <w:rPr>
                <w:rFonts w:asciiTheme="minorHAnsi" w:hAnsiTheme="minorHAnsi"/>
                <w:color w:val="000000"/>
                <w:sz w:val="22"/>
                <w:szCs w:val="22"/>
              </w:rPr>
            </w:pPr>
          </w:p>
          <w:p w14:paraId="0266BED1" w14:textId="77777777" w:rsidR="00881553" w:rsidRPr="00CB20ED" w:rsidRDefault="00881553" w:rsidP="00881553">
            <w:pPr>
              <w:autoSpaceDE w:val="0"/>
              <w:autoSpaceDN w:val="0"/>
              <w:adjustRightInd w:val="0"/>
              <w:rPr>
                <w:rFonts w:cstheme="minorHAnsi"/>
                <w:color w:val="000000"/>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130F46" w14:textId="77777777" w:rsidR="00881553" w:rsidRPr="005E0E27" w:rsidRDefault="00881553" w:rsidP="00881553">
            <w:pPr>
              <w:autoSpaceDE w:val="0"/>
              <w:autoSpaceDN w:val="0"/>
              <w:adjustRightInd w:val="0"/>
              <w:ind w:firstLine="0"/>
              <w:rPr>
                <w:rFonts w:asciiTheme="minorHAnsi" w:hAnsiTheme="minorHAnsi"/>
                <w:color w:val="000000"/>
                <w:sz w:val="22"/>
                <w:szCs w:val="22"/>
              </w:rPr>
            </w:pPr>
            <w:r w:rsidRPr="005E0E27">
              <w:rPr>
                <w:rFonts w:asciiTheme="minorHAnsi" w:hAnsiTheme="minorHAnsi"/>
                <w:color w:val="000000"/>
                <w:sz w:val="22"/>
                <w:szCs w:val="22"/>
              </w:rPr>
              <w:lastRenderedPageBreak/>
              <w:t>· jeigu pasiūlymą teikia ūkio subjektų grupė – reikalavimą turi atitikti kiekvienas ūkio subjektų grupės narys (-</w:t>
            </w:r>
            <w:proofErr w:type="spellStart"/>
            <w:r w:rsidRPr="005E0E27">
              <w:rPr>
                <w:rFonts w:asciiTheme="minorHAnsi" w:hAnsiTheme="minorHAnsi"/>
                <w:color w:val="000000"/>
                <w:sz w:val="22"/>
                <w:szCs w:val="22"/>
              </w:rPr>
              <w:t>iai</w:t>
            </w:r>
            <w:proofErr w:type="spellEnd"/>
            <w:r w:rsidRPr="005E0E27">
              <w:rPr>
                <w:rFonts w:asciiTheme="minorHAnsi" w:hAnsiTheme="minorHAnsi"/>
                <w:color w:val="000000"/>
                <w:sz w:val="22"/>
                <w:szCs w:val="22"/>
              </w:rPr>
              <w:t>), pagal jų prisiimamus įsipareigojimus pirkimo sutarčiai vykdyti;</w:t>
            </w:r>
          </w:p>
          <w:p w14:paraId="2F3DA734" w14:textId="77777777" w:rsidR="00881553" w:rsidRPr="005E0E27" w:rsidRDefault="00881553" w:rsidP="00881553">
            <w:pPr>
              <w:autoSpaceDE w:val="0"/>
              <w:autoSpaceDN w:val="0"/>
              <w:adjustRightInd w:val="0"/>
              <w:rPr>
                <w:rFonts w:asciiTheme="minorHAnsi" w:hAnsiTheme="minorHAnsi"/>
                <w:color w:val="000000"/>
                <w:sz w:val="22"/>
                <w:szCs w:val="22"/>
              </w:rPr>
            </w:pPr>
          </w:p>
          <w:p w14:paraId="6B444743" w14:textId="77777777" w:rsidR="00881553" w:rsidRPr="005E0E27" w:rsidRDefault="00881553" w:rsidP="00881553">
            <w:pPr>
              <w:autoSpaceDE w:val="0"/>
              <w:autoSpaceDN w:val="0"/>
              <w:adjustRightInd w:val="0"/>
              <w:ind w:firstLine="0"/>
              <w:rPr>
                <w:rFonts w:asciiTheme="minorHAnsi" w:hAnsiTheme="minorHAnsi"/>
                <w:color w:val="000000"/>
                <w:sz w:val="22"/>
                <w:szCs w:val="22"/>
              </w:rPr>
            </w:pPr>
            <w:r w:rsidRPr="005E0E27">
              <w:rPr>
                <w:rFonts w:asciiTheme="minorHAnsi" w:hAnsiTheme="minorHAnsi"/>
                <w:color w:val="000000"/>
                <w:sz w:val="22"/>
                <w:szCs w:val="22"/>
              </w:rPr>
              <w:t>· tiekėjas gali remtis kitų ūkio subjektų pajėgumais tik tuomet, kai tie subjektai, kurių pajėgumais buvo pasiremta, patys tieks prekes, teiks paslaugas ar atliks darbus, kuriems reikia jų pajėgumų;</w:t>
            </w:r>
          </w:p>
          <w:p w14:paraId="3AB2F67F" w14:textId="77777777" w:rsidR="00881553" w:rsidRPr="00CB20ED" w:rsidRDefault="00881553" w:rsidP="00881553">
            <w:pPr>
              <w:autoSpaceDE w:val="0"/>
              <w:autoSpaceDN w:val="0"/>
              <w:adjustRightInd w:val="0"/>
              <w:ind w:firstLine="0"/>
              <w:rPr>
                <w:rFonts w:cstheme="minorHAnsi"/>
                <w:color w:val="000000"/>
              </w:rPr>
            </w:pPr>
          </w:p>
        </w:tc>
      </w:tr>
      <w:tr w:rsidR="00881553" w:rsidRPr="00CB20ED" w14:paraId="7EA7FB23" w14:textId="77777777" w:rsidTr="003B27A7">
        <w:trPr>
          <w:gridAfter w:val="1"/>
          <w:wAfter w:w="5" w:type="pct"/>
        </w:trPr>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E4DF9E" w14:textId="77777777" w:rsidR="00881553" w:rsidRPr="00CB20ED" w:rsidRDefault="00881553" w:rsidP="00881553">
            <w:pPr>
              <w:pStyle w:val="ListParagraph"/>
              <w:spacing w:before="60" w:after="60" w:line="257" w:lineRule="auto"/>
              <w:ind w:left="357" w:firstLine="0"/>
              <w:rPr>
                <w:rFonts w:eastAsiaTheme="minorHAnsi" w:cstheme="minorHAnsi"/>
              </w:rPr>
            </w:pPr>
          </w:p>
        </w:tc>
        <w:tc>
          <w:tcPr>
            <w:tcW w:w="1945" w:type="pct"/>
            <w:tcBorders>
              <w:top w:val="single" w:sz="4" w:space="0" w:color="000000" w:themeColor="text1"/>
              <w:left w:val="single" w:sz="4" w:space="0" w:color="000000" w:themeColor="text1"/>
              <w:bottom w:val="single" w:sz="4" w:space="0" w:color="000000" w:themeColor="text1"/>
              <w:right w:val="single" w:sz="4" w:space="0" w:color="auto"/>
            </w:tcBorders>
          </w:tcPr>
          <w:p w14:paraId="1563685F" w14:textId="77777777" w:rsidR="00881553" w:rsidRPr="00CB20ED" w:rsidRDefault="00881553" w:rsidP="00881553">
            <w:pPr>
              <w:autoSpaceDE w:val="0"/>
              <w:autoSpaceDN w:val="0"/>
              <w:adjustRightInd w:val="0"/>
              <w:rPr>
                <w:rFonts w:cstheme="minorHAnsi"/>
                <w:color w:val="000000"/>
              </w:rPr>
            </w:pPr>
          </w:p>
        </w:tc>
        <w:tc>
          <w:tcPr>
            <w:tcW w:w="1570" w:type="pct"/>
            <w:tcBorders>
              <w:top w:val="single" w:sz="4" w:space="0" w:color="000000" w:themeColor="text1"/>
              <w:left w:val="single" w:sz="4" w:space="0" w:color="auto"/>
              <w:bottom w:val="single" w:sz="4" w:space="0" w:color="000000" w:themeColor="text1"/>
              <w:right w:val="single" w:sz="4" w:space="0" w:color="000000" w:themeColor="text1"/>
            </w:tcBorders>
          </w:tcPr>
          <w:p w14:paraId="21A7D24A" w14:textId="77777777" w:rsidR="00881553" w:rsidRPr="00CB20ED" w:rsidRDefault="00881553" w:rsidP="00881553">
            <w:pPr>
              <w:autoSpaceDE w:val="0"/>
              <w:autoSpaceDN w:val="0"/>
              <w:adjustRightInd w:val="0"/>
              <w:rPr>
                <w:rFonts w:cstheme="minorHAnsi"/>
                <w:color w:val="000000"/>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3B2930" w14:textId="77777777" w:rsidR="00881553" w:rsidRPr="00CB20ED" w:rsidRDefault="00881553" w:rsidP="00881553">
            <w:pPr>
              <w:autoSpaceDE w:val="0"/>
              <w:autoSpaceDN w:val="0"/>
              <w:adjustRightInd w:val="0"/>
              <w:ind w:firstLine="0"/>
              <w:rPr>
                <w:rFonts w:cstheme="minorHAnsi"/>
                <w:color w:val="000000"/>
              </w:rPr>
            </w:pPr>
          </w:p>
        </w:tc>
      </w:tr>
    </w:tbl>
    <w:p w14:paraId="77B50101" w14:textId="518739BB" w:rsidR="00881553" w:rsidRDefault="00881553" w:rsidP="00881553">
      <w:pPr>
        <w:spacing w:before="60" w:after="60" w:line="256" w:lineRule="auto"/>
        <w:jc w:val="left"/>
        <w:rPr>
          <w:sz w:val="22"/>
          <w:szCs w:val="22"/>
        </w:rPr>
      </w:pPr>
      <w:r w:rsidRPr="00881553">
        <w:rPr>
          <w:b/>
          <w:bCs/>
          <w:sz w:val="22"/>
          <w:szCs w:val="22"/>
        </w:rPr>
        <w:t>*Užsienio šalies tiekėjai</w:t>
      </w:r>
      <w:r w:rsidRPr="00881553">
        <w:rPr>
          <w:sz w:val="22"/>
          <w:szCs w:val="22"/>
        </w:rPr>
        <w:t xml:space="preserve">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(kaip tai numatyta Statybos įstatymo 18 str. 6 d.), pripažinus jų kilmės valstybėje turimą teisę užsiimti analogiškų statinių statybos </w:t>
      </w:r>
      <w:proofErr w:type="spellStart"/>
      <w:r w:rsidRPr="00881553">
        <w:rPr>
          <w:sz w:val="22"/>
          <w:szCs w:val="22"/>
        </w:rPr>
        <w:t>veikla.Užsienio</w:t>
      </w:r>
      <w:proofErr w:type="spellEnd"/>
      <w:r w:rsidRPr="00881553">
        <w:rPr>
          <w:sz w:val="22"/>
          <w:szCs w:val="22"/>
        </w:rPr>
        <w:t xml:space="preserve"> šalies tiekėjai turi pareigą kreiptis į SSVA ir gauti teisės pripažinimo dokumentą. Perkančioji organizacija, siekdama įsitikinti, kad galimas laimėtojas yra atsakingas, rūpestingas ir sąžiningas, gali pareikalauti pateikti SSVA pateiktą prašymą (su gavimo (registracijos) žyma) išduoti teisės pripažinimo dokumentą. Užsienio šalies tiekėjai turi siekti teisės pripažinimo dokumentą gauti per įmanomai trumpiausią laiką, t. y., iš anksto parengti ir operatyviai pateikti SSVA visus reikiamus dokumentus, esant poreikiui juos nedelsiant tikslinti, aktyviai bendradarbiauti.</w:t>
      </w:r>
      <w:r w:rsidRPr="00881553">
        <w:t xml:space="preserve"> </w:t>
      </w:r>
      <w:r w:rsidRPr="00881553">
        <w:rPr>
          <w:sz w:val="22"/>
          <w:szCs w:val="22"/>
        </w:rPr>
        <w:t>Teisės pripažinimo dokumentai turi būti gauti iki pirkimo sutarties pasirašymo.</w:t>
      </w:r>
    </w:p>
    <w:p w14:paraId="7418B088" w14:textId="77777777" w:rsidR="002B0E67" w:rsidRPr="002B0E67" w:rsidRDefault="002B0E67" w:rsidP="002B0E67">
      <w:pPr>
        <w:spacing w:before="60" w:after="60" w:line="256" w:lineRule="auto"/>
        <w:jc w:val="left"/>
        <w:rPr>
          <w:rFonts w:eastAsiaTheme="minorHAnsi" w:cstheme="minorHAnsi"/>
        </w:rPr>
      </w:pPr>
      <w:r w:rsidRPr="002B0E67">
        <w:rPr>
          <w:rFonts w:eastAsiaTheme="minorHAnsi" w:cstheme="minorHAnsi"/>
          <w:b/>
          <w:bCs/>
        </w:rPr>
        <w:t>*Užsienio šalies specialistai</w:t>
      </w:r>
      <w:r w:rsidRPr="002B0E67">
        <w:rPr>
          <w:rFonts w:eastAsiaTheme="minorHAnsi" w:cstheme="minorHAnsi"/>
        </w:rPr>
        <w:t xml:space="preserve">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esančio kultūros paveldo objekto teritorijoje, jo apsaugos zonoje, kultūros paveldo vietovėje: statinių statybos vadovo /projekto vadovo /tvarkybos darbų vadovo pareigas, pripažinus jų kilmės valstybėje turimą teisę eiti analogiškų statinių  statybos vadovo /projekto vadovo/ tvarkybos darbų vadovo pareigas. Užsienio šalies specialisto* turimos kvalifikacijos patvirtinimo dokumentai Lietuvoje gali būti išduoti ir po paraiškų / pasiūlymų pateikimo datos, tačiau pačią teisę specialistas kilmės šalyje turi būti įgijęs iki paraiškų / pasiūlymų pateikimo termino pabaigos. Rangovo teisės pripažinimo dokumentai turi būti </w:t>
      </w:r>
      <w:proofErr w:type="spellStart"/>
      <w:r w:rsidRPr="002B0E67">
        <w:rPr>
          <w:rFonts w:eastAsiaTheme="minorHAnsi" w:cstheme="minorHAnsi"/>
        </w:rPr>
        <w:t>gautiiki</w:t>
      </w:r>
      <w:proofErr w:type="spellEnd"/>
      <w:r w:rsidRPr="002B0E67">
        <w:rPr>
          <w:rFonts w:eastAsiaTheme="minorHAnsi" w:cstheme="minorHAnsi"/>
        </w:rPr>
        <w:t xml:space="preserve"> sutarties pasirašymo, specialistų teisės pripažinimo dokumentai turi būti gauti iki darbų </w:t>
      </w:r>
      <w:proofErr w:type="spellStart"/>
      <w:r w:rsidRPr="002B0E67">
        <w:rPr>
          <w:rFonts w:eastAsiaTheme="minorHAnsi" w:cstheme="minorHAnsi"/>
        </w:rPr>
        <w:t>pradžiosiki</w:t>
      </w:r>
      <w:proofErr w:type="spellEnd"/>
      <w:r w:rsidRPr="002B0E67">
        <w:rPr>
          <w:rFonts w:eastAsiaTheme="minorHAnsi" w:cstheme="minorHAnsi"/>
        </w:rPr>
        <w:t xml:space="preserve"> darbų pradžios.. </w:t>
      </w:r>
    </w:p>
    <w:p w14:paraId="723939EE" w14:textId="77777777" w:rsidR="002B0E67" w:rsidRPr="002B0E67" w:rsidRDefault="002B0E67" w:rsidP="002B0E67">
      <w:pPr>
        <w:spacing w:before="60" w:after="60" w:line="256" w:lineRule="auto"/>
        <w:jc w:val="left"/>
        <w:rPr>
          <w:rFonts w:eastAsiaTheme="minorHAnsi" w:cstheme="minorHAnsi"/>
        </w:rPr>
      </w:pPr>
    </w:p>
    <w:p w14:paraId="4BBE9991" w14:textId="32D67510" w:rsidR="002B0E67" w:rsidRDefault="002B0E67" w:rsidP="002B0E67">
      <w:pPr>
        <w:spacing w:before="60" w:after="60" w:line="256" w:lineRule="auto"/>
        <w:rPr>
          <w:rFonts w:eastAsiaTheme="minorHAnsi" w:cstheme="minorHAnsi"/>
        </w:rPr>
      </w:pPr>
      <w:r w:rsidRPr="002B0E67">
        <w:rPr>
          <w:rFonts w:eastAsiaTheme="minorHAnsi" w:cstheme="minorHAnsi"/>
        </w:rPr>
        <w:t>Užsienio šalies specialistai turi pareigą kreiptis į SSVA ir gauti teisės pripažinimo dokumentą. Perkančioji organizacija, siekdama įsitikinti, kad galimas laimėtojas yra atsakingas, rūpestingas ir sąžiningas, pareikalaus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6855B1AA" w14:textId="6B43C84A" w:rsidR="002B0E67" w:rsidRDefault="002B0E67" w:rsidP="002B0E67">
      <w:pPr>
        <w:spacing w:before="60" w:after="60" w:line="256" w:lineRule="auto"/>
        <w:rPr>
          <w:rFonts w:eastAsiaTheme="minorHAnsi" w:cstheme="minorHAnsi"/>
        </w:rPr>
      </w:pPr>
    </w:p>
    <w:p w14:paraId="2267A9A8" w14:textId="7DE465B9" w:rsidR="002B0E67" w:rsidRDefault="002B0E67" w:rsidP="002B0E67">
      <w:pPr>
        <w:spacing w:before="60" w:after="60" w:line="256" w:lineRule="auto"/>
        <w:rPr>
          <w:rFonts w:eastAsiaTheme="minorHAnsi" w:cstheme="minorHAnsi"/>
        </w:rPr>
      </w:pPr>
    </w:p>
    <w:p w14:paraId="3E1F664A" w14:textId="55A3F6EE" w:rsidR="002B0E67" w:rsidRDefault="002B0E67" w:rsidP="002B0E67">
      <w:pPr>
        <w:spacing w:before="60" w:after="60" w:line="256" w:lineRule="auto"/>
        <w:rPr>
          <w:rFonts w:eastAsiaTheme="minorHAnsi" w:cstheme="minorHAnsi"/>
        </w:rPr>
      </w:pPr>
    </w:p>
    <w:p w14:paraId="0E44DE55" w14:textId="03121C81" w:rsidR="002B0E67" w:rsidRDefault="002B0E67" w:rsidP="002B0E67">
      <w:pPr>
        <w:spacing w:before="60" w:after="60" w:line="256" w:lineRule="auto"/>
        <w:rPr>
          <w:rFonts w:eastAsiaTheme="minorHAnsi" w:cstheme="minorHAnsi"/>
        </w:rPr>
      </w:pPr>
    </w:p>
    <w:p w14:paraId="68DC2820" w14:textId="77777777" w:rsidR="002B0E67" w:rsidRDefault="002B0E67" w:rsidP="002B0E67">
      <w:pPr>
        <w:spacing w:before="60" w:after="60" w:line="256" w:lineRule="auto"/>
        <w:rPr>
          <w:rFonts w:eastAsiaTheme="minorHAnsi" w:cstheme="minorHAnsi"/>
        </w:rPr>
      </w:pPr>
    </w:p>
    <w:p w14:paraId="68FA60DC" w14:textId="6862CE4E" w:rsidR="002B0E67" w:rsidRDefault="002B0E67" w:rsidP="002B0E67">
      <w:pPr>
        <w:spacing w:before="60" w:after="60" w:line="256" w:lineRule="auto"/>
        <w:rPr>
          <w:rFonts w:eastAsiaTheme="minorHAnsi" w:cstheme="minorHAnsi"/>
        </w:rPr>
      </w:pPr>
    </w:p>
    <w:p w14:paraId="3191863D" w14:textId="36D7AE53" w:rsidR="002B0E67" w:rsidRDefault="002B0E67" w:rsidP="002B0E67">
      <w:pPr>
        <w:spacing w:before="60" w:after="60" w:line="256" w:lineRule="auto"/>
        <w:rPr>
          <w:rFonts w:eastAsiaTheme="minorHAnsi" w:cstheme="minorHAnsi"/>
        </w:rPr>
      </w:pPr>
    </w:p>
    <w:p w14:paraId="0B4769AB" w14:textId="4DAD6B7C" w:rsidR="002B0E67" w:rsidRDefault="002B0E67" w:rsidP="002B0E67">
      <w:pPr>
        <w:spacing w:before="60" w:after="60" w:line="256" w:lineRule="auto"/>
        <w:rPr>
          <w:rFonts w:eastAsiaTheme="minorHAnsi" w:cstheme="minorHAnsi"/>
        </w:rPr>
      </w:pPr>
    </w:p>
    <w:p w14:paraId="11014DE4" w14:textId="7A15CF22" w:rsidR="002B0E67" w:rsidRDefault="002B0E67" w:rsidP="002B0E67">
      <w:pPr>
        <w:spacing w:before="60" w:after="60" w:line="256" w:lineRule="auto"/>
        <w:rPr>
          <w:rFonts w:eastAsiaTheme="minorHAnsi" w:cstheme="minorHAnsi"/>
        </w:rPr>
      </w:pPr>
    </w:p>
    <w:p w14:paraId="31B84B1B" w14:textId="77777777" w:rsidR="002B0E67" w:rsidRPr="002B0E67" w:rsidRDefault="002B0E67" w:rsidP="002B0E67">
      <w:pPr>
        <w:spacing w:before="60" w:after="60" w:line="256" w:lineRule="auto"/>
        <w:rPr>
          <w:rFonts w:eastAsiaTheme="minorHAnsi" w:cstheme="minorHAnsi"/>
        </w:rPr>
      </w:pPr>
    </w:p>
    <w:p w14:paraId="16FD570E" w14:textId="77777777" w:rsidR="00881553" w:rsidRPr="00881553" w:rsidRDefault="00881553" w:rsidP="00881553">
      <w:pPr>
        <w:framePr w:hSpace="180" w:wrap="around" w:hAnchor="margin" w:y="770"/>
        <w:tabs>
          <w:tab w:val="left" w:pos="1944"/>
        </w:tabs>
        <w:autoSpaceDE w:val="0"/>
        <w:autoSpaceDN w:val="0"/>
        <w:adjustRightInd w:val="0"/>
        <w:spacing w:after="160" w:line="276" w:lineRule="auto"/>
        <w:ind w:firstLine="0"/>
        <w:rPr>
          <w:b/>
          <w:bCs/>
          <w:color w:val="000000"/>
          <w:sz w:val="22"/>
          <w:szCs w:val="22"/>
        </w:rPr>
      </w:pPr>
    </w:p>
    <w:p w14:paraId="708DD0AE" w14:textId="13B6145D" w:rsidR="00D26F9A" w:rsidRPr="002D71B6" w:rsidRDefault="00D26F9A" w:rsidP="00D26F9A">
      <w:pPr>
        <w:tabs>
          <w:tab w:val="left" w:pos="720"/>
        </w:tabs>
        <w:spacing w:line="240" w:lineRule="auto"/>
        <w:ind w:firstLine="567"/>
        <w:jc w:val="center"/>
        <w:rPr>
          <w:rFonts w:eastAsia="Calibri"/>
          <w:b/>
          <w:bCs/>
          <w:lang w:eastAsia="en-US"/>
        </w:rPr>
      </w:pPr>
      <w:r w:rsidRPr="23346773">
        <w:rPr>
          <w:rFonts w:eastAsia="Calibri"/>
          <w:b/>
          <w:bCs/>
          <w:lang w:eastAsia="en-US"/>
        </w:rPr>
        <w:lastRenderedPageBreak/>
        <w:t xml:space="preserve">Tiekėjams </w:t>
      </w:r>
      <w:r w:rsidR="00F61187">
        <w:rPr>
          <w:rFonts w:eastAsia="Calibri"/>
          <w:b/>
          <w:bCs/>
          <w:lang w:eastAsia="en-US"/>
        </w:rPr>
        <w:t>ne</w:t>
      </w:r>
      <w:r w:rsidRPr="23346773">
        <w:rPr>
          <w:rFonts w:eastAsia="Calibri"/>
          <w:b/>
          <w:bCs/>
          <w:lang w:eastAsia="en-US"/>
        </w:rPr>
        <w:t>keliami reikalavimai dėl kokybės vadybos sistemos ir (ar) aplinkos apsaugos vadybos sistemos standartų reikalavimai</w:t>
      </w:r>
    </w:p>
    <w:p w14:paraId="028ACC1A" w14:textId="77777777" w:rsidR="00112F92" w:rsidRDefault="00112F92" w:rsidP="00D26F9A">
      <w:pPr>
        <w:tabs>
          <w:tab w:val="left" w:pos="720"/>
        </w:tabs>
        <w:ind w:firstLine="0"/>
        <w:rPr>
          <w:rFonts w:ascii="Arial" w:eastAsia="Arial" w:hAnsi="Arial" w:cs="Arial"/>
        </w:rPr>
      </w:pPr>
    </w:p>
    <w:p w14:paraId="7349C0E9" w14:textId="77777777" w:rsidR="00D75609" w:rsidRDefault="00D75609" w:rsidP="00D75609">
      <w:pPr>
        <w:tabs>
          <w:tab w:val="left" w:pos="720"/>
        </w:tabs>
        <w:spacing w:line="240" w:lineRule="auto"/>
        <w:ind w:firstLine="567"/>
        <w:rPr>
          <w:rFonts w:eastAsia="Calibri" w:cstheme="minorHAnsi"/>
          <w:i/>
          <w:iCs/>
          <w:color w:val="7030A0"/>
          <w:lang w:eastAsia="en-US"/>
        </w:rPr>
      </w:pPr>
      <w:bookmarkStart w:id="26" w:name="_heading=h.3rdcrjn" w:colFirst="0" w:colLast="0"/>
      <w:bookmarkEnd w:id="26"/>
    </w:p>
    <w:p w14:paraId="6EAE86E2" w14:textId="77777777" w:rsidR="00112F92" w:rsidRDefault="00112F92" w:rsidP="00112F92">
      <w:pPr>
        <w:tabs>
          <w:tab w:val="left" w:pos="709"/>
        </w:tabs>
        <w:ind w:firstLine="567"/>
        <w:jc w:val="right"/>
        <w:rPr>
          <w:rFonts w:ascii="Arial" w:eastAsia="Arial" w:hAnsi="Arial" w:cs="Arial"/>
        </w:rPr>
      </w:pPr>
    </w:p>
    <w:p w14:paraId="10688D3F" w14:textId="77777777" w:rsidR="00112F92" w:rsidRDefault="00112F92" w:rsidP="00112F92">
      <w:pPr>
        <w:jc w:val="center"/>
        <w:rPr>
          <w:rFonts w:ascii="Arial" w:eastAsia="Arial" w:hAnsi="Arial" w:cs="Arial"/>
        </w:rPr>
      </w:pP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Heading2"/>
        <w:ind w:firstLine="0"/>
        <w:jc w:val="right"/>
      </w:pPr>
      <w:bookmarkStart w:id="27" w:name="_heading=h.26in1rg" w:colFirst="0" w:colLast="0"/>
      <w:bookmarkStart w:id="28" w:name="ketvpriedas"/>
      <w:bookmarkStart w:id="29" w:name="_Toc85439812"/>
      <w:bookmarkEnd w:id="27"/>
    </w:p>
    <w:p w14:paraId="5F2B74ED" w14:textId="77777777" w:rsidR="00A040B5" w:rsidRDefault="00A040B5" w:rsidP="00A040B5"/>
    <w:p w14:paraId="0028E1BB" w14:textId="77777777" w:rsidR="00A040B5" w:rsidRDefault="00A040B5" w:rsidP="00A040B5"/>
    <w:p w14:paraId="7B5D4BA9" w14:textId="77777777" w:rsidR="00A040B5" w:rsidRDefault="00A040B5" w:rsidP="00A040B5"/>
    <w:p w14:paraId="337DF235" w14:textId="77777777" w:rsidR="00A040B5" w:rsidRDefault="00A040B5" w:rsidP="00A040B5"/>
    <w:p w14:paraId="5A285091" w14:textId="77777777" w:rsidR="00A040B5" w:rsidRDefault="00A040B5" w:rsidP="00A040B5"/>
    <w:p w14:paraId="6EF20A02" w14:textId="77777777" w:rsidR="00A040B5" w:rsidRDefault="00A040B5" w:rsidP="00A040B5"/>
    <w:p w14:paraId="4B815F12" w14:textId="77777777" w:rsidR="00A040B5" w:rsidRPr="00A040B5" w:rsidRDefault="00A040B5" w:rsidP="00A040B5"/>
    <w:bookmarkEnd w:id="28"/>
    <w:bookmarkEnd w:id="29"/>
    <w:p w14:paraId="231299BB" w14:textId="5035DED3" w:rsidR="003D35C4" w:rsidRDefault="00112F92" w:rsidP="00814EAC">
      <w:pPr>
        <w:ind w:firstLine="0"/>
        <w:rPr>
          <w:rFonts w:ascii="Arial" w:eastAsia="Arial" w:hAnsi="Arial" w:cs="Arial"/>
          <w:b/>
          <w:smallCaps/>
        </w:rPr>
      </w:pPr>
      <w:r>
        <w:br w:type="page"/>
      </w:r>
      <w:bookmarkStart w:id="30" w:name="_Ref38539939"/>
      <w:bookmarkStart w:id="31" w:name="_Ref38541068"/>
      <w:bookmarkStart w:id="32" w:name="_Ref38885053"/>
      <w:bookmarkStart w:id="33" w:name="_Ref38899023"/>
      <w:bookmarkStart w:id="34" w:name="_Toc48053185"/>
      <w:bookmarkStart w:id="35" w:name="_Toc85706891"/>
      <w:bookmarkStart w:id="36" w:name="_Hlk86837214"/>
    </w:p>
    <w:p w14:paraId="3DB23246" w14:textId="77777777" w:rsidR="00C70E3A" w:rsidRPr="00C70E3A" w:rsidRDefault="00C70E3A" w:rsidP="00C70E3A">
      <w:pPr>
        <w:jc w:val="right"/>
        <w:rPr>
          <w:rFonts w:ascii="Arial" w:eastAsia="Arial" w:hAnsi="Arial" w:cs="Arial"/>
          <w:b/>
          <w:smallCaps/>
        </w:rPr>
      </w:pPr>
    </w:p>
    <w:p w14:paraId="6BCC2113" w14:textId="38E90753"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12726D" w:rsidRPr="00A76EAF">
        <w:rPr>
          <w:rFonts w:cstheme="minorHAnsi"/>
        </w:rPr>
        <w:t>4</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30"/>
      <w:bookmarkEnd w:id="31"/>
      <w:bookmarkEnd w:id="32"/>
      <w:bookmarkEnd w:id="33"/>
      <w:bookmarkEnd w:id="34"/>
      <w:bookmarkEnd w:id="35"/>
    </w:p>
    <w:bookmarkEnd w:id="36"/>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45B125F3" w14:textId="77777777" w:rsidR="003B27A7" w:rsidRDefault="003B27A7" w:rsidP="00DC230B">
      <w:pPr>
        <w:tabs>
          <w:tab w:val="left" w:pos="810"/>
          <w:tab w:val="left" w:pos="990"/>
        </w:tabs>
        <w:spacing w:line="240" w:lineRule="auto"/>
        <w:rPr>
          <w:rFonts w:eastAsia="Calibri" w:cstheme="minorHAnsi"/>
          <w:color w:val="7030A0"/>
        </w:rPr>
      </w:pPr>
    </w:p>
    <w:p w14:paraId="5FA8CC6B" w14:textId="77777777" w:rsidR="002B0E67" w:rsidRPr="00302CFE" w:rsidRDefault="002B0E67" w:rsidP="002B0E67">
      <w:pPr>
        <w:tabs>
          <w:tab w:val="left" w:pos="810"/>
          <w:tab w:val="left" w:pos="990"/>
        </w:tabs>
        <w:spacing w:line="240" w:lineRule="auto"/>
        <w:rPr>
          <w:rFonts w:eastAsia="Calibri" w:cstheme="minorHAnsi"/>
        </w:rPr>
      </w:pPr>
      <w:bookmarkStart w:id="37" w:name="_Hlk201564986"/>
      <w:r w:rsidRPr="00302CFE">
        <w:rPr>
          <w:rFonts w:eastAsia="Calibri" w:cstheme="minorHAnsi"/>
        </w:rPr>
        <w:t xml:space="preserve">Perkamos </w:t>
      </w:r>
      <w:bookmarkStart w:id="38" w:name="_Hlk200465638"/>
      <w:r w:rsidRPr="00302CFE">
        <w:rPr>
          <w:rFonts w:eastAsia="Calibri" w:cstheme="minorHAnsi"/>
        </w:rPr>
        <w:t>operos solistės Adelės Galaunienės ir menotyrininko Pauliaus Galaunės namo</w:t>
      </w:r>
      <w:bookmarkEnd w:id="38"/>
      <w:r w:rsidRPr="00302CFE">
        <w:rPr>
          <w:rFonts w:eastAsia="Calibri" w:cstheme="minorHAnsi"/>
        </w:rPr>
        <w:t xml:space="preserve"> (unikalus kodas kultūros vertybių registre 16670) Vydūno al. 2 supaprastintos sudėties tvarkybos darbų (avarijos grėsmės pašalinimas), rangos darb</w:t>
      </w:r>
      <w:r>
        <w:rPr>
          <w:rFonts w:eastAsia="Calibri" w:cstheme="minorHAnsi"/>
        </w:rPr>
        <w:t>ai</w:t>
      </w:r>
      <w:bookmarkEnd w:id="37"/>
      <w:r w:rsidRPr="00302CFE">
        <w:rPr>
          <w:rFonts w:eastAsia="Calibri" w:cstheme="minorHAnsi"/>
        </w:rPr>
        <w:t xml:space="preserve">. </w:t>
      </w:r>
    </w:p>
    <w:p w14:paraId="69B71B41" w14:textId="77777777" w:rsidR="002B0E67" w:rsidRPr="00302CFE" w:rsidRDefault="002B0E67" w:rsidP="002B0E67">
      <w:pPr>
        <w:tabs>
          <w:tab w:val="left" w:pos="810"/>
          <w:tab w:val="left" w:pos="990"/>
        </w:tabs>
        <w:spacing w:line="240" w:lineRule="auto"/>
        <w:ind w:firstLine="0"/>
        <w:rPr>
          <w:rFonts w:eastAsia="Calibri" w:cstheme="minorHAnsi"/>
        </w:rPr>
      </w:pPr>
      <w:r w:rsidRPr="00302CFE">
        <w:rPr>
          <w:rFonts w:eastAsia="Calibri" w:cstheme="minorHAnsi"/>
        </w:rPr>
        <w:t>Operos solistės Adelės Galaunienės ir menotyrininko Pauliaus Galaunės namas</w:t>
      </w:r>
      <w:r w:rsidRPr="00302CFE" w:rsidDel="00226E91">
        <w:rPr>
          <w:rFonts w:eastAsia="Calibri" w:cstheme="minorHAnsi"/>
        </w:rPr>
        <w:t xml:space="preserve"> </w:t>
      </w:r>
      <w:r w:rsidRPr="00302CFE">
        <w:rPr>
          <w:rFonts w:eastAsia="Calibri" w:cstheme="minorHAnsi"/>
        </w:rPr>
        <w:t>yra kultūros paveldo teritorijoje – Kauno Ąžuolyno parko teritoriją u. k. 17381.</w:t>
      </w:r>
      <w:r w:rsidRPr="00302CFE" w:rsidDel="00281D25">
        <w:rPr>
          <w:rFonts w:eastAsia="Calibri" w:cstheme="minorHAnsi"/>
        </w:rPr>
        <w:t xml:space="preserve"> </w:t>
      </w:r>
    </w:p>
    <w:p w14:paraId="309D8C84" w14:textId="77777777" w:rsidR="002B0E67" w:rsidRPr="00302CFE" w:rsidRDefault="002B0E67" w:rsidP="002B0E67">
      <w:pPr>
        <w:tabs>
          <w:tab w:val="left" w:pos="810"/>
          <w:tab w:val="left" w:pos="990"/>
        </w:tabs>
        <w:spacing w:line="240" w:lineRule="auto"/>
        <w:rPr>
          <w:rFonts w:eastAsia="Calibri" w:cstheme="minorHAnsi"/>
        </w:rPr>
      </w:pPr>
      <w:r w:rsidRPr="00302CFE">
        <w:rPr>
          <w:rFonts w:eastAsia="Calibri" w:cstheme="minorHAnsi"/>
        </w:rPr>
        <w:t>Projektuotojų MB „</w:t>
      </w:r>
      <w:proofErr w:type="spellStart"/>
      <w:r w:rsidRPr="00302CFE">
        <w:rPr>
          <w:rFonts w:eastAsia="Calibri" w:cstheme="minorHAnsi"/>
        </w:rPr>
        <w:t>Archispektras</w:t>
      </w:r>
      <w:proofErr w:type="spellEnd"/>
      <w:r w:rsidRPr="00302CFE">
        <w:rPr>
          <w:rFonts w:eastAsia="Calibri" w:cstheme="minorHAnsi"/>
        </w:rPr>
        <w:t>“ parengtas Projektas (supaprastintos sudėties tvarkybos darbų projektas)</w:t>
      </w:r>
      <w:r w:rsidRPr="00302CFE" w:rsidDel="00281D25">
        <w:rPr>
          <w:rFonts w:eastAsia="Calibri" w:cstheme="minorHAnsi"/>
        </w:rPr>
        <w:t xml:space="preserve"> </w:t>
      </w:r>
      <w:r w:rsidRPr="00302CFE">
        <w:rPr>
          <w:rFonts w:eastAsia="Calibri" w:cstheme="minorHAnsi"/>
        </w:rPr>
        <w:t xml:space="preserve"> pateikiamas pirkimo sąlygų 8 priede. </w:t>
      </w:r>
    </w:p>
    <w:p w14:paraId="2724801E" w14:textId="77777777" w:rsidR="002B0E67" w:rsidRPr="00FB5721" w:rsidRDefault="002B0E67" w:rsidP="002B0E67">
      <w:pPr>
        <w:tabs>
          <w:tab w:val="left" w:pos="810"/>
          <w:tab w:val="left" w:pos="990"/>
        </w:tabs>
        <w:spacing w:line="240" w:lineRule="auto"/>
        <w:rPr>
          <w:rFonts w:eastAsia="Calibri" w:cstheme="minorHAnsi"/>
          <w:sz w:val="20"/>
          <w:szCs w:val="20"/>
        </w:rPr>
      </w:pPr>
      <w:r w:rsidRPr="00302CFE">
        <w:rPr>
          <w:rFonts w:eastAsia="Calibri" w:cstheme="minorHAnsi"/>
        </w:rPr>
        <w:t>Rangos darb</w:t>
      </w:r>
      <w:r>
        <w:rPr>
          <w:rFonts w:eastAsia="Calibri" w:cstheme="minorHAnsi"/>
        </w:rPr>
        <w:t>ai</w:t>
      </w:r>
      <w:r w:rsidRPr="00302CFE">
        <w:rPr>
          <w:rFonts w:eastAsia="Calibri" w:cstheme="minorHAnsi"/>
        </w:rPr>
        <w:t xml:space="preserve"> turi būti suteikiam</w:t>
      </w:r>
      <w:r>
        <w:rPr>
          <w:rFonts w:eastAsia="Calibri" w:cstheme="minorHAnsi"/>
        </w:rPr>
        <w:t>i</w:t>
      </w:r>
      <w:r w:rsidRPr="00302CFE">
        <w:rPr>
          <w:rFonts w:eastAsia="Calibri" w:cstheme="minorHAnsi"/>
        </w:rPr>
        <w:t xml:space="preserve"> pagal </w:t>
      </w:r>
      <w:r w:rsidRPr="00302CFE">
        <w:t>Paveldo tvarkybos reglamentas PTR 3.08.01:2013 „Tvarkybos darbų</w:t>
      </w:r>
      <w:r w:rsidRPr="00302CFE">
        <w:rPr>
          <w:b/>
          <w:bCs/>
        </w:rPr>
        <w:t> </w:t>
      </w:r>
      <w:r w:rsidRPr="00302CFE">
        <w:t>rūšys“</w:t>
      </w:r>
      <w:r w:rsidRPr="00302CFE" w:rsidDel="0066329A">
        <w:rPr>
          <w:rFonts w:eastAsia="Calibri" w:cstheme="minorHAnsi"/>
        </w:rPr>
        <w:t xml:space="preserve"> </w:t>
      </w:r>
      <w:r w:rsidRPr="00302CFE">
        <w:rPr>
          <w:rFonts w:eastAsia="Calibri" w:cstheme="minorHAnsi"/>
        </w:rPr>
        <w:t xml:space="preserve">ir kitų galiojančių teisės aktų reikalavimus. Paslaugų teikėjas privalo turėti tinkamą kvalifikaciją perkamų paslaugų atlikimui. </w:t>
      </w:r>
    </w:p>
    <w:p w14:paraId="3E53C269" w14:textId="77777777" w:rsidR="002B0E67" w:rsidRPr="00403A79" w:rsidRDefault="002B0E67" w:rsidP="002B0E67">
      <w:pPr>
        <w:tabs>
          <w:tab w:val="left" w:pos="810"/>
          <w:tab w:val="left" w:pos="990"/>
        </w:tabs>
        <w:rPr>
          <w:rFonts w:eastAsia="Calibri" w:cstheme="minorHAnsi"/>
          <w:sz w:val="20"/>
          <w:szCs w:val="20"/>
        </w:rPr>
      </w:pPr>
      <w:r w:rsidRPr="00403A79">
        <w:rPr>
          <w:rFonts w:eastAsia="Calibri" w:cstheme="minorHAnsi"/>
          <w:sz w:val="20"/>
          <w:szCs w:val="20"/>
        </w:rPr>
        <w:t>Darbų atliko terminas iki 2025.10.01 su galimybe pratęsti 2 mėn.</w:t>
      </w:r>
    </w:p>
    <w:p w14:paraId="6A337203" w14:textId="77777777" w:rsidR="003B27A7" w:rsidRDefault="003B27A7" w:rsidP="00DC230B">
      <w:pPr>
        <w:tabs>
          <w:tab w:val="left" w:pos="810"/>
          <w:tab w:val="left" w:pos="990"/>
        </w:tabs>
        <w:spacing w:line="240" w:lineRule="auto"/>
        <w:rPr>
          <w:rFonts w:eastAsia="Calibri" w:cstheme="minorHAnsi"/>
          <w:color w:val="7030A0"/>
        </w:rPr>
      </w:pP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77777777" w:rsidR="00506996" w:rsidRPr="00060B51" w:rsidRDefault="00506996" w:rsidP="00506996">
      <w:pPr>
        <w:spacing w:line="240" w:lineRule="auto"/>
        <w:ind w:left="7314" w:firstLine="0"/>
        <w:rPr>
          <w:rFonts w:cstheme="minorHAnsi"/>
        </w:rPr>
      </w:pPr>
      <w:bookmarkStart w:id="39" w:name="_Pirkimo_sąlygų_2"/>
      <w:bookmarkStart w:id="40" w:name="_Hlk86825377"/>
      <w:bookmarkStart w:id="41" w:name="_Ref38540913"/>
      <w:bookmarkStart w:id="42" w:name="_Ref38898051"/>
      <w:bookmarkStart w:id="43" w:name="_Ref38901392"/>
      <w:bookmarkStart w:id="44" w:name="_Toc48053189"/>
      <w:bookmarkStart w:id="45" w:name="_Toc85706892"/>
      <w:bookmarkEnd w:id="39"/>
      <w:r w:rsidRPr="00060B51">
        <w:rPr>
          <w:rFonts w:cstheme="minorHAnsi"/>
        </w:rPr>
        <w:lastRenderedPageBreak/>
        <w:t xml:space="preserve">Pirkimo sąlygų </w:t>
      </w:r>
      <w:r w:rsidR="0012726D" w:rsidRPr="00060B51">
        <w:rPr>
          <w:rFonts w:cstheme="minorHAnsi"/>
        </w:rPr>
        <w:t>5</w:t>
      </w:r>
      <w:r w:rsidRPr="00060B51">
        <w:rPr>
          <w:rFonts w:cstheme="minorHAnsi"/>
        </w:rPr>
        <w:t xml:space="preserve"> priedas „Pasiūlymo forma“</w:t>
      </w:r>
    </w:p>
    <w:bookmarkEnd w:id="40"/>
    <w:bookmarkEnd w:id="41"/>
    <w:bookmarkEnd w:id="42"/>
    <w:bookmarkEnd w:id="43"/>
    <w:bookmarkEnd w:id="44"/>
    <w:bookmarkEnd w:id="45"/>
    <w:p w14:paraId="02BDD29E" w14:textId="77777777" w:rsidR="00CB5907" w:rsidRPr="003277FD" w:rsidRDefault="00CB5907" w:rsidP="00CB5907">
      <w:pPr>
        <w:rPr>
          <w:rFonts w:ascii="Arial" w:hAnsi="Arial" w:cs="Arial"/>
          <w:b/>
          <w:bCs/>
          <w:smallCaps/>
          <w:sz w:val="22"/>
          <w:szCs w:val="22"/>
        </w:rPr>
      </w:pPr>
    </w:p>
    <w:p w14:paraId="47E24F61"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Herbas arba prekių ženklas</w:t>
      </w:r>
    </w:p>
    <w:p w14:paraId="500C0C90"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p>
    <w:p w14:paraId="794ABF5C"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(Tiekėjo pavadinimas)</w:t>
      </w:r>
    </w:p>
    <w:p w14:paraId="439C1E76"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p>
    <w:p w14:paraId="57498063"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9CF48E8" w14:textId="77777777" w:rsidR="00864DD1" w:rsidRPr="000D38F4" w:rsidRDefault="00864DD1" w:rsidP="00864DD1">
      <w:pPr>
        <w:suppressAutoHyphens/>
        <w:overflowPunct w:val="0"/>
        <w:autoSpaceDE w:val="0"/>
        <w:autoSpaceDN w:val="0"/>
        <w:spacing w:line="240" w:lineRule="auto"/>
        <w:ind w:firstLine="0"/>
        <w:jc w:val="center"/>
        <w:rPr>
          <w:rFonts w:ascii="Times New Roman" w:eastAsia="Times New Roman" w:hAnsi="Times New Roman" w:cs="Times New Roman"/>
          <w:b/>
          <w:bCs/>
          <w:sz w:val="22"/>
          <w:szCs w:val="22"/>
          <w:lang w:eastAsia="en-US"/>
        </w:rPr>
      </w:pPr>
    </w:p>
    <w:tbl>
      <w:tblPr>
        <w:tblW w:w="0" w:type="auto"/>
        <w:tblLook w:val="04A0" w:firstRow="1" w:lastRow="0" w:firstColumn="1" w:lastColumn="0" w:noHBand="0" w:noVBand="1"/>
      </w:tblPr>
      <w:tblGrid>
        <w:gridCol w:w="5524"/>
      </w:tblGrid>
      <w:tr w:rsidR="00864DD1" w:rsidRPr="000D38F4" w14:paraId="2EA2BCFD" w14:textId="77777777" w:rsidTr="00907C83">
        <w:trPr>
          <w:trHeight w:val="296"/>
        </w:trPr>
        <w:tc>
          <w:tcPr>
            <w:tcW w:w="5524" w:type="dxa"/>
            <w:tcBorders>
              <w:bottom w:val="single" w:sz="4" w:space="0" w:color="auto"/>
            </w:tcBorders>
            <w:shd w:val="clear" w:color="auto" w:fill="auto"/>
            <w:vAlign w:val="center"/>
          </w:tcPr>
          <w:p w14:paraId="602CB82F" w14:textId="77777777" w:rsidR="00864DD1" w:rsidRPr="000D38F4" w:rsidRDefault="00864DD1" w:rsidP="00907C83">
            <w:pPr>
              <w:tabs>
                <w:tab w:val="center" w:pos="2520"/>
              </w:tabs>
              <w:suppressAutoHyphens/>
              <w:overflowPunct w:val="0"/>
              <w:autoSpaceDE w:val="0"/>
              <w:autoSpaceDN w:val="0"/>
              <w:spacing w:line="240" w:lineRule="auto"/>
              <w:ind w:firstLine="0"/>
              <w:jc w:val="center"/>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M. K. Čiurlionio dailės muziejus</w:t>
            </w:r>
          </w:p>
        </w:tc>
      </w:tr>
      <w:tr w:rsidR="00864DD1" w:rsidRPr="000D38F4" w14:paraId="0BF00C7F" w14:textId="77777777" w:rsidTr="00907C83">
        <w:tc>
          <w:tcPr>
            <w:tcW w:w="5524" w:type="dxa"/>
            <w:tcBorders>
              <w:top w:val="single" w:sz="4" w:space="0" w:color="auto"/>
            </w:tcBorders>
            <w:shd w:val="clear" w:color="auto" w:fill="auto"/>
          </w:tcPr>
          <w:p w14:paraId="34390E8D" w14:textId="77777777" w:rsidR="00864DD1" w:rsidRPr="000D38F4" w:rsidRDefault="00864DD1" w:rsidP="00907C83">
            <w:pPr>
              <w:tabs>
                <w:tab w:val="center" w:pos="2520"/>
              </w:tabs>
              <w:suppressAutoHyphens/>
              <w:overflowPunct w:val="0"/>
              <w:autoSpaceDE w:val="0"/>
              <w:autoSpaceDN w:val="0"/>
              <w:spacing w:line="240" w:lineRule="auto"/>
              <w:ind w:firstLine="0"/>
              <w:jc w:val="center"/>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vertAlign w:val="superscript"/>
                <w:lang w:eastAsia="en-US"/>
              </w:rPr>
              <w:t>(Adresatas)</w:t>
            </w:r>
          </w:p>
        </w:tc>
      </w:tr>
    </w:tbl>
    <w:p w14:paraId="131C0C60" w14:textId="77777777" w:rsidR="00864DD1" w:rsidRPr="000D38F4" w:rsidRDefault="00864DD1" w:rsidP="00864DD1">
      <w:pPr>
        <w:tabs>
          <w:tab w:val="center" w:pos="2520"/>
        </w:tabs>
        <w:suppressAutoHyphens/>
        <w:overflowPunct w:val="0"/>
        <w:autoSpaceDE w:val="0"/>
        <w:autoSpaceDN w:val="0"/>
        <w:spacing w:line="240" w:lineRule="auto"/>
        <w:ind w:firstLine="0"/>
        <w:jc w:val="center"/>
        <w:rPr>
          <w:rFonts w:ascii="Times New Roman" w:eastAsia="Times New Roman" w:hAnsi="Times New Roman" w:cs="Times New Roman"/>
          <w:b/>
          <w:bCs/>
          <w:sz w:val="22"/>
          <w:szCs w:val="22"/>
          <w:lang w:eastAsia="en-US"/>
        </w:rPr>
      </w:pPr>
    </w:p>
    <w:p w14:paraId="3613871B" w14:textId="77777777" w:rsidR="00864DD1" w:rsidRPr="000D38F4" w:rsidRDefault="00864DD1" w:rsidP="00864DD1">
      <w:pPr>
        <w:suppressAutoHyphens/>
        <w:overflowPunct w:val="0"/>
        <w:autoSpaceDE w:val="0"/>
        <w:autoSpaceDN w:val="0"/>
        <w:spacing w:line="240" w:lineRule="auto"/>
        <w:ind w:firstLine="0"/>
        <w:jc w:val="center"/>
        <w:rPr>
          <w:rFonts w:ascii="Times New Roman" w:eastAsia="Times New Roman" w:hAnsi="Times New Roman" w:cs="Times New Roman"/>
          <w:b/>
          <w:sz w:val="22"/>
          <w:szCs w:val="22"/>
          <w:lang w:eastAsia="en-US"/>
        </w:rPr>
      </w:pPr>
    </w:p>
    <w:p w14:paraId="2632F48C" w14:textId="77777777" w:rsidR="00864DD1" w:rsidRPr="000D38F4" w:rsidRDefault="00864DD1" w:rsidP="00864DD1">
      <w:pPr>
        <w:suppressAutoHyphens/>
        <w:overflowPunct w:val="0"/>
        <w:autoSpaceDE w:val="0"/>
        <w:autoSpaceDN w:val="0"/>
        <w:spacing w:line="240" w:lineRule="auto"/>
        <w:ind w:firstLine="0"/>
        <w:jc w:val="center"/>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PASIŪLYMAS</w:t>
      </w:r>
    </w:p>
    <w:p w14:paraId="0BDC5B41" w14:textId="27863A16" w:rsidR="00864DD1" w:rsidRPr="000D38F4" w:rsidRDefault="00864DD1" w:rsidP="002B0E67">
      <w:pPr>
        <w:suppressAutoHyphens/>
        <w:overflowPunct w:val="0"/>
        <w:autoSpaceDE w:val="0"/>
        <w:autoSpaceDN w:val="0"/>
        <w:spacing w:line="240" w:lineRule="auto"/>
        <w:ind w:firstLine="0"/>
        <w:jc w:val="center"/>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 xml:space="preserve">DĖL VIEŠOJO PIRKIMO </w:t>
      </w:r>
      <w:r w:rsidR="002B0E67" w:rsidRPr="002B0E67">
        <w:rPr>
          <w:rFonts w:ascii="Times New Roman" w:eastAsia="Times New Roman" w:hAnsi="Times New Roman" w:cs="Times New Roman"/>
          <w:b/>
          <w:sz w:val="22"/>
          <w:szCs w:val="22"/>
          <w:lang w:eastAsia="en-US"/>
        </w:rPr>
        <w:t>OPEROS SOLISTĖS ADELĖS GALAUNIENĖS IR MENOTYRININKO PAULIAUS GALAUNĖS NAMO (AVARIJOS GRĖSMĖS PAŠALINIMAS), RANGOS DARB</w:t>
      </w:r>
      <w:r w:rsidR="002B0E67">
        <w:rPr>
          <w:rFonts w:ascii="Times New Roman" w:eastAsia="Times New Roman" w:hAnsi="Times New Roman" w:cs="Times New Roman"/>
          <w:b/>
          <w:sz w:val="22"/>
          <w:szCs w:val="22"/>
          <w:lang w:eastAsia="en-US"/>
        </w:rPr>
        <w:t>AI</w:t>
      </w:r>
    </w:p>
    <w:p w14:paraId="1FA58F87" w14:textId="77777777" w:rsidR="00864DD1" w:rsidRPr="000D38F4" w:rsidRDefault="00864DD1" w:rsidP="00864DD1">
      <w:pPr>
        <w:suppressAutoHyphens/>
        <w:autoSpaceDN w:val="0"/>
        <w:spacing w:line="240" w:lineRule="auto"/>
        <w:ind w:left="-709" w:firstLine="840"/>
        <w:jc w:val="center"/>
        <w:rPr>
          <w:rFonts w:ascii="Times New Roman" w:eastAsia="Times New Roman" w:hAnsi="Times New Roman" w:cs="Times New Roman"/>
          <w:sz w:val="22"/>
          <w:szCs w:val="22"/>
          <w:lang w:eastAsia="en-US"/>
        </w:rPr>
      </w:pPr>
    </w:p>
    <w:tbl>
      <w:tblPr>
        <w:tblW w:w="0" w:type="auto"/>
        <w:tblInd w:w="3681" w:type="dxa"/>
        <w:tblLook w:val="04A0" w:firstRow="1" w:lastRow="0" w:firstColumn="1" w:lastColumn="0" w:noHBand="0" w:noVBand="1"/>
      </w:tblPr>
      <w:tblGrid>
        <w:gridCol w:w="2835"/>
      </w:tblGrid>
      <w:tr w:rsidR="00864DD1" w:rsidRPr="000D38F4" w14:paraId="1F294F69" w14:textId="77777777" w:rsidTr="00907C83">
        <w:tc>
          <w:tcPr>
            <w:tcW w:w="2835" w:type="dxa"/>
            <w:tcBorders>
              <w:bottom w:val="single" w:sz="4" w:space="0" w:color="auto"/>
            </w:tcBorders>
            <w:shd w:val="clear" w:color="auto" w:fill="auto"/>
          </w:tcPr>
          <w:p w14:paraId="2D7FE963" w14:textId="77777777" w:rsidR="00864DD1" w:rsidRPr="000D38F4" w:rsidRDefault="00864DD1" w:rsidP="00907C83">
            <w:pPr>
              <w:spacing w:line="240" w:lineRule="auto"/>
              <w:ind w:firstLine="0"/>
              <w:jc w:val="center"/>
              <w:rPr>
                <w:rFonts w:ascii="Times New Roman" w:eastAsia="Calibri" w:hAnsi="Times New Roman" w:cs="Times New Roman"/>
                <w:i/>
                <w:iCs/>
                <w:sz w:val="22"/>
                <w:szCs w:val="22"/>
                <w:lang w:eastAsia="en-US"/>
              </w:rPr>
            </w:pPr>
          </w:p>
        </w:tc>
      </w:tr>
      <w:tr w:rsidR="00864DD1" w:rsidRPr="000D38F4" w14:paraId="18C8707E" w14:textId="77777777" w:rsidTr="00907C83">
        <w:trPr>
          <w:trHeight w:val="116"/>
        </w:trPr>
        <w:tc>
          <w:tcPr>
            <w:tcW w:w="2835" w:type="dxa"/>
            <w:tcBorders>
              <w:top w:val="single" w:sz="4" w:space="0" w:color="auto"/>
            </w:tcBorders>
            <w:shd w:val="clear" w:color="auto" w:fill="auto"/>
          </w:tcPr>
          <w:p w14:paraId="0ED83DD3" w14:textId="77777777" w:rsidR="00864DD1" w:rsidRPr="000D38F4" w:rsidRDefault="00864DD1" w:rsidP="00907C83">
            <w:pPr>
              <w:spacing w:line="240" w:lineRule="auto"/>
              <w:ind w:firstLine="0"/>
              <w:jc w:val="center"/>
              <w:rPr>
                <w:rFonts w:ascii="Times New Roman" w:eastAsia="Calibri" w:hAnsi="Times New Roman" w:cs="Times New Roman"/>
                <w:i/>
                <w:iCs/>
                <w:sz w:val="22"/>
                <w:szCs w:val="22"/>
                <w:vertAlign w:val="superscript"/>
                <w:lang w:eastAsia="en-US"/>
              </w:rPr>
            </w:pPr>
            <w:r w:rsidRPr="000D38F4">
              <w:rPr>
                <w:rFonts w:ascii="Times New Roman" w:eastAsia="Calibri" w:hAnsi="Times New Roman" w:cs="Times New Roman"/>
                <w:i/>
                <w:iCs/>
                <w:sz w:val="22"/>
                <w:szCs w:val="22"/>
                <w:vertAlign w:val="superscript"/>
                <w:lang w:eastAsia="en-US"/>
              </w:rPr>
              <w:t>(data)</w:t>
            </w:r>
          </w:p>
        </w:tc>
      </w:tr>
    </w:tbl>
    <w:p w14:paraId="5C904506" w14:textId="77777777" w:rsidR="00864DD1" w:rsidRPr="000D38F4" w:rsidRDefault="00864DD1" w:rsidP="00864DD1">
      <w:pPr>
        <w:suppressAutoHyphens/>
        <w:overflowPunct w:val="0"/>
        <w:autoSpaceDE w:val="0"/>
        <w:spacing w:line="240" w:lineRule="auto"/>
        <w:ind w:firstLine="0"/>
        <w:jc w:val="left"/>
        <w:textAlignment w:val="baseline"/>
        <w:rPr>
          <w:rFonts w:ascii="Times New Roman" w:eastAsia="Calibri" w:hAnsi="Times New Roman" w:cs="Times New Roman"/>
          <w:vanish/>
          <w:sz w:val="22"/>
          <w:szCs w:val="22"/>
          <w:lang w:val="en-GB" w:eastAsia="zh-CN"/>
        </w:rPr>
      </w:pP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864DD1" w:rsidRPr="000D38F4" w14:paraId="64F3A53D" w14:textId="77777777" w:rsidTr="00907C83">
        <w:tc>
          <w:tcPr>
            <w:tcW w:w="5485" w:type="dxa"/>
            <w:tcBorders>
              <w:top w:val="single" w:sz="4" w:space="0" w:color="auto"/>
              <w:left w:val="single" w:sz="4" w:space="0" w:color="auto"/>
              <w:bottom w:val="single" w:sz="4" w:space="0" w:color="auto"/>
              <w:right w:val="single" w:sz="4" w:space="0" w:color="auto"/>
            </w:tcBorders>
            <w:hideMark/>
          </w:tcPr>
          <w:p w14:paraId="25B4DA50"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roofErr w:type="spellStart"/>
            <w:r w:rsidRPr="000D38F4">
              <w:rPr>
                <w:rFonts w:ascii="Times New Roman" w:eastAsia="Calibri" w:hAnsi="Times New Roman" w:cs="Times New Roman"/>
                <w:sz w:val="22"/>
                <w:szCs w:val="22"/>
                <w:lang w:val="en-GB" w:eastAsia="zh-CN"/>
              </w:rPr>
              <w:t>Tiekėjo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arba</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ūkio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subjektų</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grupės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dalyvių</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pavadinimas</w:t>
            </w:r>
            <w:proofErr w:type="spellEnd"/>
            <w:r w:rsidRPr="000D38F4">
              <w:rPr>
                <w:rFonts w:ascii="Times New Roman" w:eastAsia="Calibri" w:hAnsi="Times New Roman" w:cs="Times New Roman"/>
                <w:sz w:val="22"/>
                <w:szCs w:val="22"/>
                <w:lang w:val="en-GB" w:eastAsia="zh-CN"/>
              </w:rPr>
              <w:t xml:space="preserve"> (-ai), </w:t>
            </w:r>
            <w:proofErr w:type="spellStart"/>
            <w:r w:rsidRPr="000D38F4">
              <w:rPr>
                <w:rFonts w:ascii="Times New Roman" w:eastAsia="Calibri" w:hAnsi="Times New Roman" w:cs="Times New Roman"/>
                <w:sz w:val="22"/>
                <w:szCs w:val="22"/>
                <w:lang w:val="en-GB" w:eastAsia="zh-CN"/>
              </w:rPr>
              <w:t>juridinio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asmens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kodas</w:t>
            </w:r>
            <w:proofErr w:type="spellEnd"/>
            <w:r w:rsidRPr="000D38F4">
              <w:rPr>
                <w:rFonts w:ascii="Times New Roman" w:eastAsia="Calibri" w:hAnsi="Times New Roman" w:cs="Times New Roman"/>
                <w:sz w:val="22"/>
                <w:szCs w:val="22"/>
                <w:lang w:val="en-GB" w:eastAsia="zh-CN"/>
              </w:rPr>
              <w:t xml:space="preserve"> (-ai) </w:t>
            </w:r>
            <w:r w:rsidRPr="000D38F4">
              <w:rPr>
                <w:rFonts w:ascii="Times New Roman" w:eastAsia="Calibri" w:hAnsi="Times New Roman" w:cs="Times New Roman"/>
                <w:i/>
                <w:sz w:val="22"/>
                <w:szCs w:val="22"/>
                <w:lang w:val="en-GB" w:eastAsia="zh-CN"/>
              </w:rPr>
              <w:t>(</w:t>
            </w:r>
            <w:proofErr w:type="spellStart"/>
            <w:r w:rsidRPr="000D38F4">
              <w:rPr>
                <w:rFonts w:ascii="Times New Roman" w:eastAsia="Calibri" w:hAnsi="Times New Roman" w:cs="Times New Roman"/>
                <w:i/>
                <w:sz w:val="22"/>
                <w:szCs w:val="22"/>
                <w:lang w:val="en-GB" w:eastAsia="zh-CN"/>
              </w:rPr>
              <w:t>jeigu</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pasiūlymą</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teikia</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fizinis</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asmuo</w:t>
            </w:r>
            <w:proofErr w:type="spellEnd"/>
            <w:r w:rsidRPr="000D38F4">
              <w:rPr>
                <w:rFonts w:ascii="Times New Roman" w:eastAsia="Calibri" w:hAnsi="Times New Roman" w:cs="Times New Roman"/>
                <w:i/>
                <w:sz w:val="22"/>
                <w:szCs w:val="22"/>
                <w:lang w:val="en-GB" w:eastAsia="zh-CN"/>
              </w:rPr>
              <w:t xml:space="preserve"> – verslo </w:t>
            </w:r>
            <w:proofErr w:type="spellStart"/>
            <w:r w:rsidRPr="000D38F4">
              <w:rPr>
                <w:rFonts w:ascii="Times New Roman" w:eastAsia="Calibri" w:hAnsi="Times New Roman" w:cs="Times New Roman"/>
                <w:i/>
                <w:sz w:val="22"/>
                <w:szCs w:val="22"/>
                <w:lang w:val="en-GB" w:eastAsia="zh-CN"/>
              </w:rPr>
              <w:t>ar</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individualios</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veiklos</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pažymėjimo</w:t>
            </w:r>
            <w:proofErr w:type="spellEnd"/>
            <w:r w:rsidRPr="000D38F4">
              <w:rPr>
                <w:rFonts w:ascii="Times New Roman" w:eastAsia="Calibri" w:hAnsi="Times New Roman" w:cs="Times New Roman"/>
                <w:i/>
                <w:sz w:val="22"/>
                <w:szCs w:val="22"/>
                <w:lang w:val="en-GB" w:eastAsia="zh-CN"/>
              </w:rPr>
              <w:t xml:space="preserve"> Nr. </w:t>
            </w:r>
            <w:proofErr w:type="spellStart"/>
            <w:r w:rsidRPr="000D38F4">
              <w:rPr>
                <w:rFonts w:ascii="Times New Roman" w:eastAsia="Calibri" w:hAnsi="Times New Roman" w:cs="Times New Roman"/>
                <w:i/>
                <w:sz w:val="22"/>
                <w:szCs w:val="22"/>
                <w:lang w:val="en-GB" w:eastAsia="zh-CN"/>
              </w:rPr>
              <w:t>ar</w:t>
            </w:r>
            <w:proofErr w:type="spellEnd"/>
            <w:r w:rsidRPr="000D38F4">
              <w:rPr>
                <w:rFonts w:ascii="Times New Roman" w:eastAsia="Calibri" w:hAnsi="Times New Roman" w:cs="Times New Roman"/>
                <w:i/>
                <w:sz w:val="22"/>
                <w:szCs w:val="22"/>
                <w:lang w:val="en-GB" w:eastAsia="zh-CN"/>
              </w:rPr>
              <w:t xml:space="preserve"> pan.)</w:t>
            </w:r>
            <w:r w:rsidRPr="000D38F4">
              <w:rPr>
                <w:rFonts w:ascii="Times New Roman" w:eastAsia="Calibri" w:hAnsi="Times New Roman" w:cs="Times New Roman"/>
                <w:iCs/>
                <w:sz w:val="22"/>
                <w:szCs w:val="22"/>
                <w:lang w:val="en-GB" w:eastAsia="zh-CN"/>
              </w:rPr>
              <w:t xml:space="preserve">, </w:t>
            </w:r>
            <w:proofErr w:type="spellStart"/>
            <w:r w:rsidRPr="000D38F4">
              <w:rPr>
                <w:rFonts w:ascii="Times New Roman" w:eastAsia="Calibri" w:hAnsi="Times New Roman" w:cs="Times New Roman"/>
                <w:iCs/>
                <w:sz w:val="22"/>
                <w:szCs w:val="22"/>
                <w:lang w:val="en-GB" w:eastAsia="zh-CN"/>
              </w:rPr>
              <w:t>adresas</w:t>
            </w:r>
            <w:proofErr w:type="spellEnd"/>
            <w:r w:rsidRPr="000D38F4">
              <w:rPr>
                <w:rFonts w:ascii="Times New Roman" w:eastAsia="Calibri" w:hAnsi="Times New Roman" w:cs="Times New Roman"/>
                <w:iCs/>
                <w:sz w:val="22"/>
                <w:szCs w:val="22"/>
                <w:lang w:val="en-GB" w:eastAsia="zh-CN"/>
              </w:rPr>
              <w:t xml:space="preserve"> (-ai)</w:t>
            </w:r>
          </w:p>
        </w:tc>
        <w:tc>
          <w:tcPr>
            <w:tcW w:w="4433" w:type="dxa"/>
            <w:tcBorders>
              <w:top w:val="single" w:sz="4" w:space="0" w:color="auto"/>
              <w:left w:val="single" w:sz="4" w:space="0" w:color="auto"/>
              <w:bottom w:val="single" w:sz="4" w:space="0" w:color="auto"/>
              <w:right w:val="single" w:sz="4" w:space="0" w:color="auto"/>
            </w:tcBorders>
          </w:tcPr>
          <w:p w14:paraId="2627EE74"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
        </w:tc>
      </w:tr>
      <w:tr w:rsidR="00864DD1" w:rsidRPr="000D38F4" w14:paraId="772F8B1B" w14:textId="77777777" w:rsidTr="00907C83">
        <w:tc>
          <w:tcPr>
            <w:tcW w:w="5485" w:type="dxa"/>
            <w:tcBorders>
              <w:top w:val="single" w:sz="4" w:space="0" w:color="auto"/>
              <w:left w:val="single" w:sz="4" w:space="0" w:color="auto"/>
              <w:bottom w:val="single" w:sz="4" w:space="0" w:color="auto"/>
              <w:right w:val="single" w:sz="4" w:space="0" w:color="auto"/>
            </w:tcBorders>
          </w:tcPr>
          <w:p w14:paraId="721711D7"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roofErr w:type="spellStart"/>
            <w:r w:rsidRPr="000D38F4">
              <w:rPr>
                <w:rFonts w:ascii="Times New Roman" w:eastAsia="Calibri" w:hAnsi="Times New Roman" w:cs="Times New Roman"/>
                <w:sz w:val="22"/>
                <w:szCs w:val="22"/>
                <w:lang w:val="en-GB" w:eastAsia="zh-CN"/>
              </w:rPr>
              <w:t>Ūkio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subjektų</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grupės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dalyvis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atstovaujantis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arba</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vadovaujantis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ūkio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subjektų</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grupei</w:t>
            </w:r>
            <w:proofErr w:type="spellEnd"/>
            <w:r w:rsidRPr="000D38F4">
              <w:rPr>
                <w:rFonts w:ascii="Times New Roman" w:eastAsia="Calibri" w:hAnsi="Times New Roman" w:cs="Times New Roman"/>
                <w:sz w:val="22"/>
                <w:szCs w:val="22"/>
                <w:lang w:val="en-GB" w:eastAsia="zh-CN"/>
              </w:rPr>
              <w:t xml:space="preserve"> </w:t>
            </w:r>
            <w:r w:rsidRPr="000D38F4">
              <w:rPr>
                <w:rFonts w:ascii="Times New Roman" w:eastAsia="Calibri" w:hAnsi="Times New Roman" w:cs="Times New Roman"/>
                <w:i/>
                <w:sz w:val="22"/>
                <w:szCs w:val="22"/>
                <w:lang w:val="en-GB" w:eastAsia="zh-CN"/>
              </w:rPr>
              <w:t>(</w:t>
            </w:r>
            <w:proofErr w:type="spellStart"/>
            <w:r w:rsidRPr="000D38F4">
              <w:rPr>
                <w:rFonts w:ascii="Times New Roman" w:eastAsia="Calibri" w:hAnsi="Times New Roman" w:cs="Times New Roman"/>
                <w:i/>
                <w:sz w:val="22"/>
                <w:szCs w:val="22"/>
                <w:lang w:val="en-GB" w:eastAsia="zh-CN"/>
              </w:rPr>
              <w:t>pildoma</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jei</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pasiūlymą</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teikia</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tiekėjų</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grupė</w:t>
            </w:r>
            <w:proofErr w:type="spellEnd"/>
            <w:r w:rsidRPr="000D38F4">
              <w:rPr>
                <w:rFonts w:ascii="Times New Roman" w:eastAsia="Calibri" w:hAnsi="Times New Roman" w:cs="Times New Roman"/>
                <w:i/>
                <w:sz w:val="22"/>
                <w:szCs w:val="22"/>
                <w:lang w:val="en-GB" w:eastAsia="zh-CN"/>
              </w:rPr>
              <w:t>)</w:t>
            </w:r>
          </w:p>
        </w:tc>
        <w:tc>
          <w:tcPr>
            <w:tcW w:w="4433" w:type="dxa"/>
            <w:tcBorders>
              <w:top w:val="single" w:sz="4" w:space="0" w:color="auto"/>
              <w:left w:val="single" w:sz="4" w:space="0" w:color="auto"/>
              <w:bottom w:val="single" w:sz="4" w:space="0" w:color="auto"/>
              <w:right w:val="single" w:sz="4" w:space="0" w:color="auto"/>
            </w:tcBorders>
          </w:tcPr>
          <w:p w14:paraId="7A144888"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
        </w:tc>
      </w:tr>
      <w:tr w:rsidR="00864DD1" w:rsidRPr="000D38F4" w14:paraId="3970598A" w14:textId="77777777" w:rsidTr="00907C83">
        <w:tc>
          <w:tcPr>
            <w:tcW w:w="5485" w:type="dxa"/>
            <w:tcBorders>
              <w:top w:val="single" w:sz="4" w:space="0" w:color="auto"/>
              <w:left w:val="single" w:sz="4" w:space="0" w:color="auto"/>
              <w:bottom w:val="single" w:sz="4" w:space="0" w:color="auto"/>
              <w:right w:val="single" w:sz="4" w:space="0" w:color="auto"/>
            </w:tcBorders>
          </w:tcPr>
          <w:p w14:paraId="75F874D4"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roofErr w:type="spellStart"/>
            <w:r w:rsidRPr="000D38F4">
              <w:rPr>
                <w:rFonts w:ascii="Times New Roman" w:eastAsia="Calibri" w:hAnsi="Times New Roman" w:cs="Times New Roman"/>
                <w:sz w:val="22"/>
                <w:szCs w:val="22"/>
                <w:lang w:val="en-GB" w:eastAsia="zh-CN"/>
              </w:rPr>
              <w:t>Asmens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įgalioto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bendrauti</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su</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perkančiąją</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organizacija</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kontaktinė</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informacija</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vardas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pavardė</w:t>
            </w:r>
            <w:proofErr w:type="spellEnd"/>
            <w:r w:rsidRPr="000D38F4">
              <w:rPr>
                <w:rFonts w:ascii="Times New Roman" w:eastAsia="Calibri" w:hAnsi="Times New Roman" w:cs="Times New Roman"/>
                <w:sz w:val="22"/>
                <w:szCs w:val="22"/>
                <w:lang w:val="en-GB" w:eastAsia="zh-CN"/>
              </w:rPr>
              <w:t xml:space="preserve">, tel., </w:t>
            </w:r>
            <w:proofErr w:type="spellStart"/>
            <w:r w:rsidRPr="000D38F4">
              <w:rPr>
                <w:rFonts w:ascii="Times New Roman" w:eastAsia="Calibri" w:hAnsi="Times New Roman" w:cs="Times New Roman"/>
                <w:sz w:val="22"/>
                <w:szCs w:val="22"/>
                <w:lang w:val="en-GB" w:eastAsia="zh-CN"/>
              </w:rPr>
              <w:t>faks</w:t>
            </w:r>
            <w:proofErr w:type="spellEnd"/>
            <w:r w:rsidRPr="000D38F4">
              <w:rPr>
                <w:rFonts w:ascii="Times New Roman" w:eastAsia="Calibri" w:hAnsi="Times New Roman" w:cs="Times New Roman"/>
                <w:sz w:val="22"/>
                <w:szCs w:val="22"/>
                <w:lang w:val="en-GB" w:eastAsia="zh-CN"/>
              </w:rPr>
              <w:t xml:space="preserve">., el. p., </w:t>
            </w:r>
            <w:proofErr w:type="spellStart"/>
            <w:r w:rsidRPr="000D38F4">
              <w:rPr>
                <w:rFonts w:ascii="Times New Roman" w:eastAsia="Calibri" w:hAnsi="Times New Roman" w:cs="Times New Roman"/>
                <w:sz w:val="22"/>
                <w:szCs w:val="22"/>
                <w:lang w:val="en-GB" w:eastAsia="zh-CN"/>
              </w:rPr>
              <w:t>adresas</w:t>
            </w:r>
            <w:proofErr w:type="spellEnd"/>
            <w:r w:rsidRPr="000D38F4">
              <w:rPr>
                <w:rFonts w:ascii="Times New Roman" w:eastAsia="Calibri" w:hAnsi="Times New Roman" w:cs="Times New Roman"/>
                <w:sz w:val="22"/>
                <w:szCs w:val="22"/>
                <w:lang w:val="en-GB" w:eastAsia="zh-CN"/>
              </w:rPr>
              <w:t>)</w:t>
            </w:r>
          </w:p>
        </w:tc>
        <w:tc>
          <w:tcPr>
            <w:tcW w:w="4433" w:type="dxa"/>
            <w:tcBorders>
              <w:top w:val="single" w:sz="4" w:space="0" w:color="auto"/>
              <w:left w:val="single" w:sz="4" w:space="0" w:color="auto"/>
              <w:bottom w:val="single" w:sz="4" w:space="0" w:color="auto"/>
              <w:right w:val="single" w:sz="4" w:space="0" w:color="auto"/>
            </w:tcBorders>
          </w:tcPr>
          <w:p w14:paraId="57A6EA1E"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
        </w:tc>
      </w:tr>
    </w:tbl>
    <w:p w14:paraId="2627D867"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sz w:val="22"/>
          <w:szCs w:val="22"/>
          <w:lang w:eastAsia="en-US"/>
        </w:rPr>
      </w:pPr>
    </w:p>
    <w:p w14:paraId="61A5B604" w14:textId="77777777" w:rsidR="00864DD1" w:rsidRPr="000D38F4" w:rsidRDefault="00864DD1" w:rsidP="00864DD1">
      <w:pPr>
        <w:suppressAutoHyphens/>
        <w:overflowPunct w:val="0"/>
        <w:autoSpaceDE w:val="0"/>
        <w:autoSpaceDN w:val="0"/>
        <w:spacing w:line="240" w:lineRule="auto"/>
        <w:ind w:firstLine="567"/>
        <w:jc w:val="left"/>
        <w:rPr>
          <w:rFonts w:ascii="Times New Roman" w:eastAsia="Times New Roman" w:hAnsi="Times New Roman" w:cs="Times New Roman"/>
          <w:b/>
          <w:bCs/>
          <w:sz w:val="22"/>
          <w:szCs w:val="22"/>
          <w:lang w:eastAsia="en-US"/>
        </w:rPr>
      </w:pPr>
      <w:bookmarkStart w:id="46" w:name="_Toc329443227"/>
      <w:r w:rsidRPr="000D38F4">
        <w:rPr>
          <w:rFonts w:ascii="Times New Roman" w:eastAsia="Times New Roman" w:hAnsi="Times New Roman" w:cs="Times New Roman"/>
          <w:b/>
          <w:bCs/>
          <w:sz w:val="22"/>
          <w:szCs w:val="22"/>
          <w:lang w:eastAsia="en-US"/>
        </w:rPr>
        <w:t>Informacija apie ūkio subjektus</w:t>
      </w:r>
      <w:bookmarkEnd w:id="46"/>
      <w:r w:rsidRPr="000D38F4">
        <w:rPr>
          <w:rFonts w:ascii="Times New Roman" w:eastAsia="Times New Roman" w:hAnsi="Times New Roman" w:cs="Times New Roman"/>
          <w:b/>
          <w:bCs/>
          <w:sz w:val="22"/>
          <w:szCs w:val="22"/>
          <w:lang w:eastAsia="en-US"/>
        </w:rPr>
        <w:t>, kurių pajėgumais tiekėjas remiasi, kad atitiktų perkančiosios organizacijos keliamus kvalifikacijos reikalavimus (jeigu tokie reikalavimai keliami) (</w:t>
      </w:r>
      <w:r w:rsidRPr="000D38F4">
        <w:rPr>
          <w:rFonts w:ascii="Times New Roman" w:eastAsia="Times New Roman" w:hAnsi="Times New Roman" w:cs="Times New Roman"/>
          <w:b/>
          <w:bCs/>
          <w:i/>
          <w:iCs/>
          <w:sz w:val="22"/>
          <w:szCs w:val="22"/>
          <w:lang w:eastAsia="en-US"/>
        </w:rPr>
        <w:t>nurodomi ir kvazisubtiekėjai – fiziniai asmenys, kuriuos ketinama įdarbinti pirkimo laimėjimo atveju)</w:t>
      </w:r>
    </w:p>
    <w:p w14:paraId="2D44A60C"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i/>
          <w:iCs/>
          <w:sz w:val="22"/>
          <w:szCs w:val="22"/>
          <w:lang w:eastAsia="en-US"/>
        </w:rPr>
      </w:pPr>
      <w:r w:rsidRPr="000D38F4">
        <w:rPr>
          <w:rFonts w:ascii="Times New Roman" w:eastAsia="Times New Roman" w:hAnsi="Times New Roman" w:cs="Times New Roman"/>
          <w:i/>
          <w:iCs/>
          <w:sz w:val="22"/>
          <w:szCs w:val="22"/>
          <w:lang w:eastAsia="en-US"/>
        </w:rPr>
        <w:t>(pildoma, jei tiekėjas pasitelkia kitų ūkio subjektų pajėgumais pagal VPĮ 49 str. arba gali būti ištrinama)</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4514"/>
        <w:gridCol w:w="4961"/>
      </w:tblGrid>
      <w:tr w:rsidR="00864DD1" w:rsidRPr="000D38F4" w14:paraId="2EAD2324" w14:textId="77777777" w:rsidTr="00907C83">
        <w:tc>
          <w:tcPr>
            <w:tcW w:w="556" w:type="dxa"/>
            <w:shd w:val="clear" w:color="auto" w:fill="D9E2F3"/>
          </w:tcPr>
          <w:p w14:paraId="3DA2F818"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Eil. Nr.</w:t>
            </w:r>
          </w:p>
        </w:tc>
        <w:tc>
          <w:tcPr>
            <w:tcW w:w="4514" w:type="dxa"/>
            <w:shd w:val="clear" w:color="auto" w:fill="D9E2F3"/>
          </w:tcPr>
          <w:p w14:paraId="3014937A"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Ūkio subjekto pavadinimas, juridinio asmens kodas, adresas</w:t>
            </w:r>
          </w:p>
        </w:tc>
        <w:tc>
          <w:tcPr>
            <w:tcW w:w="4961" w:type="dxa"/>
            <w:shd w:val="clear" w:color="auto" w:fill="D9E2F3"/>
          </w:tcPr>
          <w:p w14:paraId="206A723C"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Sutarties objekto dalies, perduodamos vykdyti, aprašymas</w:t>
            </w:r>
          </w:p>
        </w:tc>
      </w:tr>
      <w:tr w:rsidR="00864DD1" w:rsidRPr="000D38F4" w14:paraId="35591297" w14:textId="77777777" w:rsidTr="00907C83">
        <w:tc>
          <w:tcPr>
            <w:tcW w:w="556" w:type="dxa"/>
            <w:shd w:val="clear" w:color="auto" w:fill="auto"/>
          </w:tcPr>
          <w:p w14:paraId="4329F086"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1.</w:t>
            </w:r>
          </w:p>
        </w:tc>
        <w:tc>
          <w:tcPr>
            <w:tcW w:w="4514" w:type="dxa"/>
            <w:shd w:val="clear" w:color="auto" w:fill="auto"/>
          </w:tcPr>
          <w:p w14:paraId="3AFD135B"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c>
          <w:tcPr>
            <w:tcW w:w="4961" w:type="dxa"/>
            <w:shd w:val="clear" w:color="auto" w:fill="auto"/>
          </w:tcPr>
          <w:p w14:paraId="19DC5943"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r>
      <w:tr w:rsidR="00864DD1" w:rsidRPr="000D38F4" w14:paraId="4B5C3C38" w14:textId="77777777" w:rsidTr="00907C83">
        <w:tc>
          <w:tcPr>
            <w:tcW w:w="556" w:type="dxa"/>
            <w:shd w:val="clear" w:color="auto" w:fill="auto"/>
          </w:tcPr>
          <w:p w14:paraId="352B0DFD"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2.</w:t>
            </w:r>
          </w:p>
        </w:tc>
        <w:tc>
          <w:tcPr>
            <w:tcW w:w="4514" w:type="dxa"/>
            <w:shd w:val="clear" w:color="auto" w:fill="auto"/>
          </w:tcPr>
          <w:p w14:paraId="4FC4624D"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c>
          <w:tcPr>
            <w:tcW w:w="4961" w:type="dxa"/>
            <w:shd w:val="clear" w:color="auto" w:fill="auto"/>
          </w:tcPr>
          <w:p w14:paraId="3BFBF113"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r>
    </w:tbl>
    <w:p w14:paraId="2C7F13C6"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sz w:val="22"/>
          <w:szCs w:val="22"/>
          <w:lang w:eastAsia="en-US"/>
        </w:rPr>
      </w:pPr>
    </w:p>
    <w:p w14:paraId="22266E32" w14:textId="77777777" w:rsidR="00864DD1" w:rsidRPr="000D38F4" w:rsidRDefault="00864DD1" w:rsidP="00864DD1">
      <w:pPr>
        <w:suppressAutoHyphens/>
        <w:overflowPunct w:val="0"/>
        <w:autoSpaceDE w:val="0"/>
        <w:autoSpaceDN w:val="0"/>
        <w:spacing w:line="240" w:lineRule="auto"/>
        <w:ind w:firstLine="567"/>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Informacija apie žinomus subtiekėjus ir jiems perduodama vykdyti sutarties dalis</w:t>
      </w:r>
    </w:p>
    <w:p w14:paraId="375E30C8"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i/>
          <w:iCs/>
          <w:sz w:val="22"/>
          <w:szCs w:val="22"/>
          <w:lang w:eastAsia="en-US"/>
        </w:rPr>
      </w:pPr>
      <w:r w:rsidRPr="000D38F4">
        <w:rPr>
          <w:rFonts w:ascii="Times New Roman" w:eastAsia="Times New Roman" w:hAnsi="Times New Roman" w:cs="Times New Roman"/>
          <w:i/>
          <w:iCs/>
          <w:sz w:val="22"/>
          <w:szCs w:val="22"/>
          <w:lang w:eastAsia="en-US"/>
        </w:rPr>
        <w:t>(pildoma, jei tiekėjas pasitelkia subtiekėjus arba gali būti ištrinama)</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6"/>
        <w:gridCol w:w="4073"/>
        <w:gridCol w:w="5402"/>
      </w:tblGrid>
      <w:tr w:rsidR="00864DD1" w:rsidRPr="000D38F4" w14:paraId="054C4A9C" w14:textId="77777777" w:rsidTr="00907C83">
        <w:tc>
          <w:tcPr>
            <w:tcW w:w="556" w:type="dxa"/>
            <w:shd w:val="clear" w:color="auto" w:fill="D9E2F3"/>
          </w:tcPr>
          <w:p w14:paraId="33824079"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Eil. Nr.</w:t>
            </w:r>
          </w:p>
        </w:tc>
        <w:tc>
          <w:tcPr>
            <w:tcW w:w="4073" w:type="dxa"/>
            <w:shd w:val="clear" w:color="auto" w:fill="D9E2F3"/>
          </w:tcPr>
          <w:p w14:paraId="26F0374D"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Subtiekėjo pavadinimas, juridinio asmens kodas, adresas</w:t>
            </w:r>
          </w:p>
        </w:tc>
        <w:tc>
          <w:tcPr>
            <w:tcW w:w="5402" w:type="dxa"/>
            <w:shd w:val="clear" w:color="auto" w:fill="D9E2F3"/>
          </w:tcPr>
          <w:p w14:paraId="68865A8A"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Sutarties objekto dalies, perduodamos vykdyti subtiekėjui, aprašymas</w:t>
            </w:r>
          </w:p>
        </w:tc>
      </w:tr>
      <w:tr w:rsidR="00864DD1" w:rsidRPr="000D38F4" w14:paraId="71FD95E6" w14:textId="77777777" w:rsidTr="00907C83">
        <w:tc>
          <w:tcPr>
            <w:tcW w:w="556" w:type="dxa"/>
            <w:shd w:val="clear" w:color="auto" w:fill="auto"/>
          </w:tcPr>
          <w:p w14:paraId="5AD6FA6B"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1.</w:t>
            </w:r>
          </w:p>
        </w:tc>
        <w:tc>
          <w:tcPr>
            <w:tcW w:w="4073" w:type="dxa"/>
            <w:shd w:val="clear" w:color="auto" w:fill="auto"/>
          </w:tcPr>
          <w:p w14:paraId="0451BA1C"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p>
        </w:tc>
        <w:tc>
          <w:tcPr>
            <w:tcW w:w="5402" w:type="dxa"/>
            <w:shd w:val="clear" w:color="auto" w:fill="auto"/>
          </w:tcPr>
          <w:p w14:paraId="4E5D727A"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p>
        </w:tc>
      </w:tr>
      <w:tr w:rsidR="00864DD1" w:rsidRPr="000D38F4" w14:paraId="03059925" w14:textId="77777777" w:rsidTr="00907C83">
        <w:tc>
          <w:tcPr>
            <w:tcW w:w="556" w:type="dxa"/>
            <w:shd w:val="clear" w:color="auto" w:fill="auto"/>
          </w:tcPr>
          <w:p w14:paraId="286C81C1"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2.</w:t>
            </w:r>
          </w:p>
        </w:tc>
        <w:tc>
          <w:tcPr>
            <w:tcW w:w="4073" w:type="dxa"/>
            <w:shd w:val="clear" w:color="auto" w:fill="auto"/>
          </w:tcPr>
          <w:p w14:paraId="65BAA3D9"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p>
        </w:tc>
        <w:tc>
          <w:tcPr>
            <w:tcW w:w="5402" w:type="dxa"/>
            <w:shd w:val="clear" w:color="auto" w:fill="auto"/>
          </w:tcPr>
          <w:p w14:paraId="442CBAC3"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p>
        </w:tc>
      </w:tr>
    </w:tbl>
    <w:p w14:paraId="08D0CCCD"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sz w:val="22"/>
          <w:szCs w:val="22"/>
          <w:lang w:eastAsia="en-US"/>
        </w:rPr>
      </w:pPr>
    </w:p>
    <w:p w14:paraId="4D4D9C55" w14:textId="77777777" w:rsidR="00864DD1" w:rsidRDefault="00864DD1" w:rsidP="00864DD1">
      <w:pPr>
        <w:overflowPunct w:val="0"/>
        <w:autoSpaceDE w:val="0"/>
        <w:autoSpaceDN w:val="0"/>
        <w:adjustRightInd w:val="0"/>
        <w:spacing w:line="240" w:lineRule="auto"/>
        <w:ind w:firstLine="0"/>
        <w:jc w:val="left"/>
        <w:rPr>
          <w:rFonts w:ascii="Times New Roman" w:eastAsia="Calibri" w:hAnsi="Times New Roman" w:cs="Times New Roman"/>
          <w:b/>
          <w:sz w:val="22"/>
          <w:szCs w:val="22"/>
          <w:lang w:eastAsia="en-US"/>
        </w:rPr>
      </w:pPr>
    </w:p>
    <w:p w14:paraId="35733AC4" w14:textId="77777777" w:rsidR="00864DD1" w:rsidRPr="000D38F4" w:rsidRDefault="00864DD1" w:rsidP="00864DD1">
      <w:pPr>
        <w:overflowPunct w:val="0"/>
        <w:autoSpaceDE w:val="0"/>
        <w:autoSpaceDN w:val="0"/>
        <w:adjustRightInd w:val="0"/>
        <w:spacing w:line="240" w:lineRule="auto"/>
        <w:ind w:firstLine="0"/>
        <w:jc w:val="center"/>
        <w:rPr>
          <w:rFonts w:ascii="Times New Roman" w:eastAsia="Calibri" w:hAnsi="Times New Roman" w:cs="Times New Roman"/>
          <w:b/>
          <w:sz w:val="22"/>
          <w:szCs w:val="22"/>
          <w:lang w:eastAsia="en-US"/>
        </w:rPr>
      </w:pPr>
      <w:r w:rsidRPr="000D38F4">
        <w:rPr>
          <w:rFonts w:ascii="Times New Roman" w:eastAsia="Calibri" w:hAnsi="Times New Roman" w:cs="Times New Roman"/>
          <w:b/>
          <w:sz w:val="22"/>
          <w:szCs w:val="22"/>
          <w:lang w:eastAsia="en-US"/>
        </w:rPr>
        <w:t>PASIŪLYMO KAINA</w:t>
      </w:r>
    </w:p>
    <w:p w14:paraId="20A25037" w14:textId="77777777" w:rsidR="00864DD1" w:rsidRPr="000D38F4" w:rsidRDefault="00864DD1" w:rsidP="00864DD1">
      <w:pPr>
        <w:overflowPunct w:val="0"/>
        <w:autoSpaceDE w:val="0"/>
        <w:autoSpaceDN w:val="0"/>
        <w:adjustRightInd w:val="0"/>
        <w:spacing w:line="240" w:lineRule="auto"/>
        <w:ind w:firstLine="0"/>
        <w:jc w:val="left"/>
        <w:rPr>
          <w:rFonts w:ascii="Times New Roman" w:eastAsia="Calibri" w:hAnsi="Times New Roman" w:cs="Times New Roman"/>
          <w:bCs/>
          <w:sz w:val="22"/>
          <w:szCs w:val="22"/>
          <w:lang w:eastAsia="en-US"/>
        </w:rPr>
      </w:pPr>
      <w:r w:rsidRPr="000D38F4">
        <w:rPr>
          <w:rFonts w:ascii="Times New Roman" w:eastAsia="Calibri" w:hAnsi="Times New Roman" w:cs="Times New Roman"/>
          <w:bCs/>
          <w:sz w:val="22"/>
          <w:szCs w:val="22"/>
          <w:lang w:eastAsia="en-US"/>
        </w:rPr>
        <w:t>4.1.</w:t>
      </w:r>
      <w:r w:rsidRPr="000D38F4">
        <w:rPr>
          <w:rFonts w:ascii="Times New Roman" w:eastAsia="Calibri" w:hAnsi="Times New Roman" w:cs="Times New Roman"/>
          <w:bCs/>
          <w:sz w:val="22"/>
          <w:szCs w:val="22"/>
          <w:lang w:eastAsia="en-US"/>
        </w:rPr>
        <w:tab/>
        <w:t xml:space="preserve">Pasiūlyme kaina nurodomos eurais. Jeigu pasiūlymuose kainos nurodytos užsienio valiuta, jos turės būti perskaičiuojamos į eurus pagal Europos Centrinio Banko skelbiamą orientacinį euro ir užsienio valiutų santykį, o tais </w:t>
      </w:r>
      <w:r w:rsidRPr="000D38F4">
        <w:rPr>
          <w:rFonts w:ascii="Times New Roman" w:eastAsia="Calibri" w:hAnsi="Times New Roman" w:cs="Times New Roman"/>
          <w:bCs/>
          <w:sz w:val="22"/>
          <w:szCs w:val="22"/>
          <w:lang w:eastAsia="en-US"/>
        </w:rPr>
        <w:lastRenderedPageBreak/>
        <w:t>atvejais, kai orientacinio euro ir užsienio valiutų santykio Europos Centrinis Bankas neskelbia, – pagal Lietuvos banko nustatomą ir skelbiamą orientacinį euro ir užsienio valiutų santykį pasiūlymų pateikimo dieną.</w:t>
      </w:r>
    </w:p>
    <w:p w14:paraId="0DEC0DBF" w14:textId="77777777" w:rsidR="00864DD1" w:rsidRPr="000D38F4" w:rsidRDefault="00864DD1" w:rsidP="00864DD1">
      <w:pPr>
        <w:overflowPunct w:val="0"/>
        <w:autoSpaceDE w:val="0"/>
        <w:autoSpaceDN w:val="0"/>
        <w:adjustRightInd w:val="0"/>
        <w:spacing w:line="240" w:lineRule="auto"/>
        <w:ind w:firstLine="0"/>
        <w:jc w:val="left"/>
        <w:rPr>
          <w:rFonts w:ascii="Times New Roman" w:eastAsia="Calibri" w:hAnsi="Times New Roman" w:cs="Times New Roman"/>
          <w:bCs/>
          <w:sz w:val="22"/>
          <w:szCs w:val="22"/>
          <w:lang w:eastAsia="en-US"/>
        </w:rPr>
      </w:pPr>
      <w:r w:rsidRPr="000D38F4">
        <w:rPr>
          <w:rFonts w:ascii="Times New Roman" w:eastAsia="Calibri" w:hAnsi="Times New Roman" w:cs="Times New Roman"/>
          <w:bCs/>
          <w:sz w:val="22"/>
          <w:szCs w:val="22"/>
          <w:lang w:eastAsia="en-US"/>
        </w:rPr>
        <w:t>4.2.</w:t>
      </w:r>
      <w:r w:rsidRPr="000D38F4">
        <w:rPr>
          <w:rFonts w:ascii="Times New Roman" w:eastAsia="Calibri" w:hAnsi="Times New Roman" w:cs="Times New Roman"/>
          <w:bCs/>
          <w:sz w:val="22"/>
          <w:szCs w:val="22"/>
          <w:lang w:eastAsia="en-US"/>
        </w:rPr>
        <w:tab/>
        <w:t>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Sutarties atlikimu.</w:t>
      </w:r>
    </w:p>
    <w:p w14:paraId="33D821F8" w14:textId="646D9A98" w:rsidR="00864DD1" w:rsidRPr="000D38F4" w:rsidRDefault="00864DD1" w:rsidP="00864DD1">
      <w:pPr>
        <w:overflowPunct w:val="0"/>
        <w:autoSpaceDE w:val="0"/>
        <w:autoSpaceDN w:val="0"/>
        <w:adjustRightInd w:val="0"/>
        <w:spacing w:line="240" w:lineRule="auto"/>
        <w:ind w:firstLine="0"/>
        <w:jc w:val="left"/>
        <w:rPr>
          <w:rFonts w:ascii="Times New Roman" w:eastAsia="Calibri" w:hAnsi="Times New Roman" w:cs="Times New Roman"/>
          <w:bCs/>
          <w:sz w:val="22"/>
          <w:szCs w:val="22"/>
          <w:lang w:eastAsia="en-US"/>
        </w:rPr>
      </w:pPr>
      <w:r w:rsidRPr="000D38F4">
        <w:rPr>
          <w:rFonts w:ascii="Times New Roman" w:eastAsia="Calibri" w:hAnsi="Times New Roman" w:cs="Times New Roman"/>
          <w:bCs/>
          <w:sz w:val="22"/>
          <w:szCs w:val="22"/>
          <w:lang w:eastAsia="en-US"/>
        </w:rPr>
        <w:t>4.3.</w:t>
      </w:r>
      <w:r w:rsidRPr="000D38F4">
        <w:rPr>
          <w:rFonts w:ascii="Times New Roman" w:eastAsia="Calibri" w:hAnsi="Times New Roman" w:cs="Times New Roman"/>
          <w:bCs/>
          <w:sz w:val="22"/>
          <w:szCs w:val="22"/>
          <w:lang w:eastAsia="en-US"/>
        </w:rPr>
        <w:tab/>
        <w:t>Išnagrinėję pirkimo dokumentus ir reikalavimus, mes siūlome pagal sutarties sąlygas ir kitus pirkimo dokumentus, Paslaugas už šią kainą:</w:t>
      </w:r>
    </w:p>
    <w:p w14:paraId="059BE8CF" w14:textId="77777777" w:rsidR="00864DD1" w:rsidRPr="000D38F4" w:rsidRDefault="00864DD1" w:rsidP="00864DD1">
      <w:pPr>
        <w:overflowPunct w:val="0"/>
        <w:autoSpaceDE w:val="0"/>
        <w:autoSpaceDN w:val="0"/>
        <w:adjustRightInd w:val="0"/>
        <w:spacing w:line="240" w:lineRule="auto"/>
        <w:ind w:firstLine="0"/>
        <w:jc w:val="left"/>
        <w:rPr>
          <w:rFonts w:ascii="Times New Roman" w:eastAsia="Times New Roman" w:hAnsi="Times New Roman" w:cs="Times New Roman"/>
          <w:color w:val="FF0000"/>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6483"/>
        <w:gridCol w:w="851"/>
        <w:gridCol w:w="1134"/>
        <w:gridCol w:w="1206"/>
      </w:tblGrid>
      <w:tr w:rsidR="00864DD1" w:rsidRPr="000D38F4" w14:paraId="18E29DDA" w14:textId="77777777" w:rsidTr="00907C83">
        <w:tc>
          <w:tcPr>
            <w:tcW w:w="571" w:type="dxa"/>
            <w:shd w:val="clear" w:color="auto" w:fill="D9E2F3"/>
          </w:tcPr>
          <w:p w14:paraId="493F0C24"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Eil. Nr.</w:t>
            </w:r>
          </w:p>
        </w:tc>
        <w:tc>
          <w:tcPr>
            <w:tcW w:w="6483" w:type="dxa"/>
            <w:shd w:val="clear" w:color="auto" w:fill="D9E2F3"/>
          </w:tcPr>
          <w:p w14:paraId="12C18ABC"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Pirkimo objektas</w:t>
            </w:r>
          </w:p>
        </w:tc>
        <w:tc>
          <w:tcPr>
            <w:tcW w:w="851" w:type="dxa"/>
            <w:shd w:val="clear" w:color="auto" w:fill="D9E2F3"/>
          </w:tcPr>
          <w:p w14:paraId="25F416FB"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Mato vnt.</w:t>
            </w:r>
          </w:p>
        </w:tc>
        <w:tc>
          <w:tcPr>
            <w:tcW w:w="1134" w:type="dxa"/>
            <w:shd w:val="clear" w:color="auto" w:fill="D9E2F3"/>
          </w:tcPr>
          <w:p w14:paraId="20225601"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Kiekis</w:t>
            </w:r>
          </w:p>
        </w:tc>
        <w:tc>
          <w:tcPr>
            <w:tcW w:w="1206" w:type="dxa"/>
            <w:shd w:val="clear" w:color="auto" w:fill="D9E2F3"/>
          </w:tcPr>
          <w:p w14:paraId="604A2E64" w14:textId="204CADDF"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 xml:space="preserve">Viso kiekio </w:t>
            </w:r>
            <w:r w:rsidR="00495B62" w:rsidRPr="002B0E67">
              <w:rPr>
                <w:rFonts w:ascii="Times New Roman" w:eastAsia="Times New Roman" w:hAnsi="Times New Roman" w:cs="Times New Roman"/>
                <w:b/>
                <w:sz w:val="22"/>
                <w:szCs w:val="22"/>
                <w:lang w:eastAsia="en-US"/>
              </w:rPr>
              <w:t>k</w:t>
            </w:r>
            <w:r w:rsidRPr="002B0E67">
              <w:rPr>
                <w:rFonts w:ascii="Times New Roman" w:eastAsia="Times New Roman" w:hAnsi="Times New Roman" w:cs="Times New Roman"/>
                <w:b/>
                <w:sz w:val="22"/>
                <w:szCs w:val="22"/>
                <w:lang w:eastAsia="en-US"/>
              </w:rPr>
              <w:t xml:space="preserve">aina, </w:t>
            </w:r>
            <w:r w:rsidR="00495B62">
              <w:rPr>
                <w:rFonts w:ascii="Times New Roman" w:eastAsia="Times New Roman" w:hAnsi="Times New Roman" w:cs="Times New Roman"/>
                <w:b/>
                <w:sz w:val="22"/>
                <w:szCs w:val="22"/>
                <w:lang w:eastAsia="en-US"/>
              </w:rPr>
              <w:t>Eur</w:t>
            </w:r>
          </w:p>
        </w:tc>
      </w:tr>
      <w:tr w:rsidR="00864DD1" w:rsidRPr="000D38F4" w14:paraId="394DCCE6" w14:textId="77777777" w:rsidTr="00907C83">
        <w:tc>
          <w:tcPr>
            <w:tcW w:w="571" w:type="dxa"/>
            <w:shd w:val="clear" w:color="auto" w:fill="auto"/>
          </w:tcPr>
          <w:p w14:paraId="48CE80C6"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1</w:t>
            </w:r>
          </w:p>
        </w:tc>
        <w:tc>
          <w:tcPr>
            <w:tcW w:w="6483" w:type="dxa"/>
          </w:tcPr>
          <w:p w14:paraId="352EF7D5" w14:textId="028125D8" w:rsidR="00864DD1" w:rsidRPr="000D38F4" w:rsidRDefault="002B0E67" w:rsidP="00907C83">
            <w:pPr>
              <w:tabs>
                <w:tab w:val="left" w:pos="851"/>
              </w:tabs>
              <w:suppressAutoHyphens/>
              <w:overflowPunct w:val="0"/>
              <w:autoSpaceDE w:val="0"/>
              <w:spacing w:line="240" w:lineRule="auto"/>
              <w:ind w:firstLine="0"/>
              <w:jc w:val="left"/>
              <w:textAlignment w:val="baseline"/>
              <w:rPr>
                <w:rFonts w:ascii="Times New Roman" w:eastAsia="Times New Roman" w:hAnsi="Times New Roman" w:cs="Times New Roman"/>
                <w:sz w:val="22"/>
                <w:szCs w:val="22"/>
              </w:rPr>
            </w:pPr>
            <w:r>
              <w:t xml:space="preserve"> </w:t>
            </w:r>
            <w:r w:rsidRPr="002B0E67">
              <w:rPr>
                <w:rFonts w:ascii="Times New Roman" w:eastAsia="Times New Roman" w:hAnsi="Times New Roman" w:cs="Times New Roman"/>
                <w:sz w:val="22"/>
                <w:szCs w:val="22"/>
              </w:rPr>
              <w:t>OPEROS SOLISTĖS ADELĖS GALAUNIENĖS IR MENOTYRININKO PAULIAUS GALAUNĖS NAMO (AVARIJOS GRĖSMĖS PAŠALINIMAS), RANGOS DARB</w:t>
            </w:r>
            <w:r>
              <w:rPr>
                <w:rFonts w:ascii="Times New Roman" w:eastAsia="Times New Roman" w:hAnsi="Times New Roman" w:cs="Times New Roman"/>
                <w:sz w:val="22"/>
                <w:szCs w:val="22"/>
              </w:rPr>
              <w:t>AI</w:t>
            </w:r>
          </w:p>
        </w:tc>
        <w:tc>
          <w:tcPr>
            <w:tcW w:w="851" w:type="dxa"/>
          </w:tcPr>
          <w:p w14:paraId="65E6804A"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1</w:t>
            </w:r>
          </w:p>
        </w:tc>
        <w:tc>
          <w:tcPr>
            <w:tcW w:w="1134" w:type="dxa"/>
            <w:shd w:val="clear" w:color="auto" w:fill="auto"/>
          </w:tcPr>
          <w:p w14:paraId="56D495E3"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paketas</w:t>
            </w:r>
          </w:p>
        </w:tc>
        <w:tc>
          <w:tcPr>
            <w:tcW w:w="1206" w:type="dxa"/>
            <w:shd w:val="clear" w:color="auto" w:fill="auto"/>
          </w:tcPr>
          <w:p w14:paraId="3486FABC"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val="en-US" w:eastAsia="en-US"/>
              </w:rPr>
            </w:pPr>
          </w:p>
        </w:tc>
      </w:tr>
      <w:tr w:rsidR="00864DD1" w:rsidRPr="000D38F4" w14:paraId="1FAFCDF2" w14:textId="77777777" w:rsidTr="00907C83">
        <w:tc>
          <w:tcPr>
            <w:tcW w:w="9039" w:type="dxa"/>
            <w:gridSpan w:val="4"/>
            <w:shd w:val="clear" w:color="auto" w:fill="auto"/>
          </w:tcPr>
          <w:p w14:paraId="78BA5BC8"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Pasiūlymo kaina, Eur be PVM:</w:t>
            </w:r>
          </w:p>
        </w:tc>
        <w:tc>
          <w:tcPr>
            <w:tcW w:w="1206" w:type="dxa"/>
            <w:shd w:val="clear" w:color="auto" w:fill="auto"/>
          </w:tcPr>
          <w:p w14:paraId="20600BC2"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tc>
      </w:tr>
      <w:tr w:rsidR="00864DD1" w:rsidRPr="000D38F4" w14:paraId="175C4CB3" w14:textId="77777777" w:rsidTr="00907C83">
        <w:tc>
          <w:tcPr>
            <w:tcW w:w="9039" w:type="dxa"/>
            <w:gridSpan w:val="4"/>
            <w:shd w:val="clear" w:color="auto" w:fill="auto"/>
          </w:tcPr>
          <w:p w14:paraId="367C86CB"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PVM suma:</w:t>
            </w:r>
          </w:p>
        </w:tc>
        <w:tc>
          <w:tcPr>
            <w:tcW w:w="1206" w:type="dxa"/>
            <w:shd w:val="clear" w:color="auto" w:fill="auto"/>
          </w:tcPr>
          <w:p w14:paraId="624BF754"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tc>
      </w:tr>
      <w:tr w:rsidR="00864DD1" w:rsidRPr="000D38F4" w14:paraId="0881969D" w14:textId="77777777" w:rsidTr="00907C83">
        <w:tc>
          <w:tcPr>
            <w:tcW w:w="9039" w:type="dxa"/>
            <w:gridSpan w:val="4"/>
            <w:shd w:val="clear" w:color="auto" w:fill="auto"/>
          </w:tcPr>
          <w:p w14:paraId="4AF73A2E"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Pasiūlymo kaina, Eur su PVM:</w:t>
            </w:r>
          </w:p>
        </w:tc>
        <w:tc>
          <w:tcPr>
            <w:tcW w:w="1206" w:type="dxa"/>
            <w:shd w:val="clear" w:color="auto" w:fill="auto"/>
          </w:tcPr>
          <w:p w14:paraId="097FD7AC"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tc>
      </w:tr>
    </w:tbl>
    <w:p w14:paraId="1A23399F" w14:textId="77777777" w:rsidR="00864DD1" w:rsidRDefault="00864DD1" w:rsidP="00864DD1">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p w14:paraId="546638F1" w14:textId="77777777" w:rsidR="00864DD1" w:rsidRPr="000D38F4" w:rsidRDefault="00864DD1" w:rsidP="00864DD1">
      <w:pPr>
        <w:overflowPunct w:val="0"/>
        <w:autoSpaceDE w:val="0"/>
        <w:autoSpaceDN w:val="0"/>
        <w:adjustRightInd w:val="0"/>
        <w:spacing w:line="240" w:lineRule="auto"/>
        <w:ind w:firstLine="709"/>
        <w:jc w:val="left"/>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 </w:t>
      </w:r>
      <w:r w:rsidRPr="000D38F4">
        <w:rPr>
          <w:rFonts w:ascii="Times New Roman" w:eastAsia="Times New Roman" w:hAnsi="Times New Roman" w:cs="Times New Roman"/>
          <w:sz w:val="22"/>
          <w:szCs w:val="22"/>
          <w:lang w:eastAsia="en-US"/>
        </w:rPr>
        <w:t>*</w:t>
      </w:r>
      <w:r w:rsidRPr="000D38F4">
        <w:rPr>
          <w:rFonts w:ascii="Times New Roman" w:eastAsia="Calibri" w:hAnsi="Times New Roman" w:cs="Times New Roman"/>
          <w:sz w:val="22"/>
          <w:szCs w:val="22"/>
          <w:lang w:val="en-GB" w:eastAsia="zh-CN"/>
        </w:rPr>
        <w:t xml:space="preserve"> </w:t>
      </w:r>
      <w:r w:rsidRPr="000D38F4">
        <w:rPr>
          <w:rFonts w:ascii="Times New Roman" w:eastAsia="Times New Roman" w:hAnsi="Times New Roman" w:cs="Times New Roman"/>
          <w:sz w:val="22"/>
          <w:szCs w:val="22"/>
          <w:lang w:eastAsia="en-US"/>
        </w:rPr>
        <w:t>Pasiūlymo kaina pateikiama dviejų skaičių po kablelio tikslumu, įkainiai gali būti nurodomi keturių skaičių po kablelio tikslumu.</w:t>
      </w:r>
    </w:p>
    <w:p w14:paraId="70A34785" w14:textId="77777777" w:rsidR="00864DD1" w:rsidRPr="000D38F4" w:rsidRDefault="00864DD1" w:rsidP="00864DD1">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spacing w:line="240" w:lineRule="auto"/>
        <w:ind w:firstLine="720"/>
        <w:jc w:val="left"/>
        <w:rPr>
          <w:rFonts w:ascii="Times New Roman" w:eastAsia="Times New Roman" w:hAnsi="Times New Roman" w:cs="Times New Roman"/>
          <w:i/>
          <w:sz w:val="22"/>
          <w:szCs w:val="22"/>
          <w:lang w:eastAsia="en-US"/>
        </w:rPr>
      </w:pPr>
      <w:r w:rsidRPr="000D38F4">
        <w:rPr>
          <w:rFonts w:ascii="Times New Roman" w:eastAsia="Times New Roman" w:hAnsi="Times New Roman" w:cs="Times New Roman"/>
          <w:b/>
          <w:sz w:val="22"/>
          <w:szCs w:val="22"/>
          <w:lang w:eastAsia="en-US"/>
        </w:rPr>
        <w:t xml:space="preserve">*** </w:t>
      </w:r>
      <w:r w:rsidRPr="000D38F4">
        <w:rPr>
          <w:rFonts w:ascii="Times New Roman" w:eastAsia="Times New Roman" w:hAnsi="Times New Roman" w:cs="Times New Roman"/>
          <w:sz w:val="22"/>
          <w:szCs w:val="22"/>
          <w:lang w:eastAsia="en-US"/>
        </w:rPr>
        <w:t xml:space="preserve">Tais atvejais, kai pagal galiojančius teisės aktus tiekėjui nereikia mokėti PVM, jis lentelės skilčių dėl PVM nepildo ir nurodo priežastis, dėl kurių PVM nemokamas: </w:t>
      </w:r>
      <w:r w:rsidRPr="000D38F4">
        <w:rPr>
          <w:rFonts w:ascii="Times New Roman" w:eastAsia="Times New Roman" w:hAnsi="Times New Roman" w:cs="Times New Roman"/>
          <w:b/>
          <w:i/>
          <w:sz w:val="22"/>
          <w:szCs w:val="22"/>
          <w:lang w:eastAsia="en-US"/>
        </w:rPr>
        <w:t>(įrašyti)</w:t>
      </w:r>
    </w:p>
    <w:p w14:paraId="42FBAE94" w14:textId="77777777" w:rsidR="00864DD1" w:rsidRPr="000D38F4" w:rsidRDefault="00864DD1" w:rsidP="00864DD1">
      <w:pPr>
        <w:spacing w:line="276" w:lineRule="auto"/>
        <w:ind w:firstLine="0"/>
        <w:jc w:val="left"/>
        <w:rPr>
          <w:rFonts w:ascii="Times New Roman" w:eastAsia="Calibri" w:hAnsi="Times New Roman" w:cs="Times New Roman"/>
          <w:b/>
          <w:sz w:val="22"/>
          <w:szCs w:val="22"/>
          <w:lang w:eastAsia="en-US"/>
        </w:rPr>
      </w:pPr>
    </w:p>
    <w:p w14:paraId="4C6547F2" w14:textId="77777777" w:rsidR="00864DD1" w:rsidRPr="000D38F4" w:rsidRDefault="00864DD1" w:rsidP="00864DD1">
      <w:pPr>
        <w:spacing w:line="240" w:lineRule="auto"/>
        <w:ind w:firstLine="851"/>
        <w:jc w:val="left"/>
        <w:rPr>
          <w:rFonts w:ascii="Times New Roman" w:eastAsia="Calibri" w:hAnsi="Times New Roman" w:cs="Times New Roman"/>
          <w:b/>
          <w:sz w:val="22"/>
          <w:szCs w:val="22"/>
          <w:lang w:eastAsia="en-US"/>
        </w:rPr>
      </w:pPr>
      <w:r w:rsidRPr="000D38F4">
        <w:rPr>
          <w:rFonts w:ascii="Times New Roman" w:eastAsia="Calibri" w:hAnsi="Times New Roman" w:cs="Times New Roman"/>
          <w:b/>
          <w:sz w:val="22"/>
          <w:szCs w:val="22"/>
          <w:lang w:eastAsia="en-US"/>
        </w:rPr>
        <w:t>PRIDEDAMI DOKUMENTAI IR INFORMACIJA APIE KONFIDENCIALUMĄ</w:t>
      </w:r>
    </w:p>
    <w:p w14:paraId="6485E322" w14:textId="77777777" w:rsidR="00864DD1" w:rsidRPr="000D38F4" w:rsidRDefault="00864DD1" w:rsidP="00864DD1">
      <w:pPr>
        <w:spacing w:line="240" w:lineRule="auto"/>
        <w:ind w:firstLine="851"/>
        <w:jc w:val="left"/>
        <w:rPr>
          <w:rFonts w:ascii="Times New Roman" w:eastAsia="Calibri" w:hAnsi="Times New Roman" w:cs="Times New Roman"/>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3478"/>
        <w:gridCol w:w="1024"/>
        <w:gridCol w:w="2513"/>
        <w:gridCol w:w="3235"/>
      </w:tblGrid>
      <w:tr w:rsidR="00864DD1" w:rsidRPr="000D38F4" w14:paraId="5A5330DA" w14:textId="77777777" w:rsidTr="00907C83">
        <w:tc>
          <w:tcPr>
            <w:tcW w:w="0" w:type="auto"/>
            <w:shd w:val="clear" w:color="auto" w:fill="D9E2F3"/>
            <w:vAlign w:val="center"/>
          </w:tcPr>
          <w:p w14:paraId="7F676F7B"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Eil.</w:t>
            </w:r>
          </w:p>
          <w:p w14:paraId="3E2CC39C"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Nr.</w:t>
            </w:r>
          </w:p>
        </w:tc>
        <w:tc>
          <w:tcPr>
            <w:tcW w:w="3478" w:type="dxa"/>
            <w:shd w:val="clear" w:color="auto" w:fill="D9E2F3"/>
            <w:vAlign w:val="center"/>
          </w:tcPr>
          <w:p w14:paraId="56591050"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Dokumentas</w:t>
            </w:r>
          </w:p>
        </w:tc>
        <w:tc>
          <w:tcPr>
            <w:tcW w:w="1024" w:type="dxa"/>
            <w:shd w:val="clear" w:color="auto" w:fill="D9E2F3"/>
            <w:vAlign w:val="center"/>
          </w:tcPr>
          <w:p w14:paraId="31D3A255"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Lapų skaičius</w:t>
            </w:r>
          </w:p>
        </w:tc>
        <w:tc>
          <w:tcPr>
            <w:tcW w:w="0" w:type="auto"/>
            <w:shd w:val="clear" w:color="auto" w:fill="D9E2F3"/>
            <w:vAlign w:val="center"/>
          </w:tcPr>
          <w:p w14:paraId="1F07657B"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Ar dokumente yra konfidencialios informacijos?</w:t>
            </w:r>
          </w:p>
          <w:p w14:paraId="79CCE7E9"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(Taip / Ne)</w:t>
            </w:r>
          </w:p>
        </w:tc>
        <w:tc>
          <w:tcPr>
            <w:tcW w:w="0" w:type="auto"/>
            <w:shd w:val="clear" w:color="auto" w:fill="D9E2F3"/>
            <w:vAlign w:val="center"/>
          </w:tcPr>
          <w:p w14:paraId="44E9D9BE"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Paaiškinimas, kokia konkreti informacija dokumente yra konfidenciali ir kodėl</w:t>
            </w:r>
          </w:p>
        </w:tc>
      </w:tr>
      <w:tr w:rsidR="00864DD1" w:rsidRPr="000D38F4" w14:paraId="11E08F5E" w14:textId="77777777" w:rsidTr="00907C83">
        <w:tc>
          <w:tcPr>
            <w:tcW w:w="0" w:type="auto"/>
            <w:shd w:val="clear" w:color="auto" w:fill="auto"/>
          </w:tcPr>
          <w:p w14:paraId="44860B70"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1.</w:t>
            </w:r>
          </w:p>
        </w:tc>
        <w:tc>
          <w:tcPr>
            <w:tcW w:w="3478" w:type="dxa"/>
            <w:shd w:val="clear" w:color="auto" w:fill="auto"/>
          </w:tcPr>
          <w:p w14:paraId="6571A545"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1024" w:type="dxa"/>
            <w:shd w:val="clear" w:color="auto" w:fill="auto"/>
          </w:tcPr>
          <w:p w14:paraId="53DE433F"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10C6B968"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32C38560"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r>
      <w:tr w:rsidR="00864DD1" w:rsidRPr="000D38F4" w14:paraId="5753CC9B" w14:textId="77777777" w:rsidTr="00907C83">
        <w:tc>
          <w:tcPr>
            <w:tcW w:w="0" w:type="auto"/>
            <w:shd w:val="clear" w:color="auto" w:fill="auto"/>
          </w:tcPr>
          <w:p w14:paraId="6EE8B44E" w14:textId="77777777" w:rsidR="00864DD1" w:rsidRPr="000D38F4" w:rsidRDefault="00864DD1" w:rsidP="00907C83">
            <w:pPr>
              <w:spacing w:line="240" w:lineRule="auto"/>
              <w:ind w:firstLine="0"/>
              <w:jc w:val="left"/>
              <w:rPr>
                <w:rFonts w:ascii="Times New Roman" w:eastAsia="Calibri" w:hAnsi="Times New Roman" w:cs="Times New Roman"/>
                <w:sz w:val="22"/>
                <w:szCs w:val="22"/>
                <w:lang w:eastAsia="en-US"/>
              </w:rPr>
            </w:pPr>
            <w:r w:rsidRPr="000D38F4">
              <w:rPr>
                <w:rFonts w:ascii="Times New Roman" w:eastAsia="Calibri" w:hAnsi="Times New Roman" w:cs="Times New Roman"/>
                <w:sz w:val="22"/>
                <w:szCs w:val="22"/>
                <w:lang w:eastAsia="en-US"/>
              </w:rPr>
              <w:t>2.</w:t>
            </w:r>
          </w:p>
        </w:tc>
        <w:tc>
          <w:tcPr>
            <w:tcW w:w="3478" w:type="dxa"/>
            <w:shd w:val="clear" w:color="auto" w:fill="auto"/>
          </w:tcPr>
          <w:p w14:paraId="705A0626"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1024" w:type="dxa"/>
            <w:shd w:val="clear" w:color="auto" w:fill="auto"/>
          </w:tcPr>
          <w:p w14:paraId="48AADCB6"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5DE2042A"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42C69520"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r>
      <w:tr w:rsidR="00864DD1" w:rsidRPr="000D38F4" w14:paraId="7D477A76" w14:textId="77777777" w:rsidTr="00907C83">
        <w:tc>
          <w:tcPr>
            <w:tcW w:w="0" w:type="auto"/>
            <w:shd w:val="clear" w:color="auto" w:fill="auto"/>
          </w:tcPr>
          <w:p w14:paraId="44DD4A4C" w14:textId="77777777" w:rsidR="00864DD1" w:rsidRPr="000D38F4" w:rsidRDefault="00864DD1" w:rsidP="00907C83">
            <w:pPr>
              <w:spacing w:line="240" w:lineRule="auto"/>
              <w:ind w:firstLine="0"/>
              <w:jc w:val="left"/>
              <w:rPr>
                <w:rFonts w:ascii="Times New Roman" w:eastAsia="Calibri" w:hAnsi="Times New Roman" w:cs="Times New Roman"/>
                <w:bCs/>
                <w:sz w:val="22"/>
                <w:szCs w:val="22"/>
                <w:lang w:eastAsia="en-US"/>
              </w:rPr>
            </w:pPr>
            <w:r w:rsidRPr="000D38F4">
              <w:rPr>
                <w:rFonts w:ascii="Times New Roman" w:eastAsia="Calibri" w:hAnsi="Times New Roman" w:cs="Times New Roman"/>
                <w:bCs/>
                <w:sz w:val="22"/>
                <w:szCs w:val="22"/>
                <w:lang w:eastAsia="en-US"/>
              </w:rPr>
              <w:t>3.</w:t>
            </w:r>
          </w:p>
        </w:tc>
        <w:tc>
          <w:tcPr>
            <w:tcW w:w="3478" w:type="dxa"/>
            <w:shd w:val="clear" w:color="auto" w:fill="auto"/>
          </w:tcPr>
          <w:p w14:paraId="78782657" w14:textId="77777777" w:rsidR="00864DD1" w:rsidRPr="000D38F4" w:rsidRDefault="00864DD1" w:rsidP="00907C83">
            <w:pPr>
              <w:tabs>
                <w:tab w:val="left" w:pos="1701"/>
              </w:tabs>
              <w:spacing w:line="20" w:lineRule="atLeast"/>
              <w:ind w:left="32" w:firstLine="0"/>
              <w:jc w:val="left"/>
              <w:rPr>
                <w:rFonts w:ascii="Times New Roman" w:eastAsia="Calibri" w:hAnsi="Times New Roman" w:cs="Times New Roman"/>
                <w:bCs/>
                <w:iCs/>
                <w:sz w:val="22"/>
                <w:szCs w:val="22"/>
                <w:lang w:eastAsia="en-US"/>
              </w:rPr>
            </w:pPr>
          </w:p>
        </w:tc>
        <w:tc>
          <w:tcPr>
            <w:tcW w:w="1024" w:type="dxa"/>
            <w:shd w:val="clear" w:color="auto" w:fill="auto"/>
          </w:tcPr>
          <w:p w14:paraId="3463C48D"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72783341"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0853433F"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r>
    </w:tbl>
    <w:p w14:paraId="707E50E9" w14:textId="77777777" w:rsidR="00864DD1" w:rsidRPr="000D38F4" w:rsidRDefault="00864DD1" w:rsidP="00864DD1">
      <w:pPr>
        <w:spacing w:line="240" w:lineRule="auto"/>
        <w:ind w:firstLine="0"/>
        <w:jc w:val="left"/>
        <w:rPr>
          <w:rFonts w:ascii="Times New Roman" w:eastAsia="Calibri" w:hAnsi="Times New Roman" w:cs="Times New Roman"/>
          <w:sz w:val="22"/>
          <w:szCs w:val="22"/>
          <w:lang w:eastAsia="en-US"/>
        </w:rPr>
      </w:pPr>
    </w:p>
    <w:p w14:paraId="38F2DC47" w14:textId="77777777" w:rsidR="00864DD1" w:rsidRPr="000D38F4" w:rsidRDefault="00864DD1" w:rsidP="00864DD1">
      <w:pPr>
        <w:spacing w:line="240" w:lineRule="auto"/>
        <w:ind w:firstLine="0"/>
        <w:jc w:val="left"/>
        <w:rPr>
          <w:rFonts w:ascii="Times New Roman" w:eastAsia="Calibri" w:hAnsi="Times New Roman" w:cs="Times New Roman"/>
          <w:sz w:val="22"/>
          <w:szCs w:val="22"/>
          <w:lang w:eastAsia="en-US"/>
        </w:rPr>
      </w:pPr>
    </w:p>
    <w:p w14:paraId="57F95D58" w14:textId="77777777" w:rsidR="00864DD1" w:rsidRPr="000D38F4" w:rsidRDefault="00864DD1" w:rsidP="00864DD1">
      <w:pPr>
        <w:spacing w:line="240" w:lineRule="auto"/>
        <w:ind w:firstLine="0"/>
        <w:jc w:val="left"/>
        <w:rPr>
          <w:rFonts w:ascii="Times New Roman" w:eastAsia="Times New Roman" w:hAnsi="Times New Roman" w:cs="Times New Roman"/>
          <w:b/>
          <w:bCs/>
          <w:sz w:val="22"/>
          <w:szCs w:val="22"/>
        </w:rPr>
      </w:pPr>
      <w:r w:rsidRPr="000D38F4">
        <w:rPr>
          <w:rFonts w:ascii="Times New Roman" w:eastAsia="Times New Roman" w:hAnsi="Times New Roman" w:cs="Times New Roman"/>
          <w:b/>
          <w:bCs/>
          <w:sz w:val="22"/>
          <w:szCs w:val="22"/>
        </w:rPr>
        <w:t>Pasirašydamas šį pasiūlymą, tvirtintu, kad:</w:t>
      </w:r>
    </w:p>
    <w:p w14:paraId="147ED2BC" w14:textId="77777777" w:rsidR="00864DD1" w:rsidRPr="000D38F4" w:rsidRDefault="00864DD1" w:rsidP="00864DD1">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b/>
          <w:bCs/>
          <w:smallCaps/>
          <w:sz w:val="22"/>
          <w:szCs w:val="22"/>
        </w:rPr>
      </w:pPr>
      <w:r w:rsidRPr="000D38F4">
        <w:rPr>
          <w:rFonts w:ascii="Times New Roman" w:eastAsia="Times New Roman" w:hAnsi="Times New Roman" w:cs="Times New Roman"/>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0674100" w14:textId="77777777" w:rsidR="00864DD1" w:rsidRPr="000D38F4" w:rsidRDefault="00864DD1" w:rsidP="00864DD1">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b/>
          <w:bCs/>
          <w:smallCaps/>
          <w:sz w:val="22"/>
          <w:szCs w:val="22"/>
        </w:rPr>
      </w:pPr>
      <w:r w:rsidRPr="000D38F4">
        <w:rPr>
          <w:rFonts w:ascii="Times New Roman" w:eastAsia="Times New Roman" w:hAnsi="Times New Roman" w:cs="Times New Roman"/>
          <w:sz w:val="22"/>
          <w:szCs w:val="22"/>
        </w:rPr>
        <w:t>sutinku su Pirkimo dokumentuose nustatytomis sąlygomis ir procedūromis,</w:t>
      </w:r>
    </w:p>
    <w:p w14:paraId="74357A82" w14:textId="77777777" w:rsidR="00864DD1" w:rsidRPr="000D38F4" w:rsidRDefault="00864DD1" w:rsidP="00864DD1">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color w:val="000000"/>
          <w:sz w:val="22"/>
          <w:szCs w:val="22"/>
        </w:rPr>
      </w:pPr>
      <w:r w:rsidRPr="000D38F4">
        <w:rPr>
          <w:rFonts w:ascii="Times New Roman" w:eastAsia="Calibri" w:hAnsi="Times New Roman" w:cs="Times New Roman"/>
          <w:sz w:val="22"/>
          <w:szCs w:val="22"/>
        </w:rPr>
        <w:t xml:space="preserve">pasiūlymo dokumentuose </w:t>
      </w:r>
      <w:r w:rsidRPr="000D38F4">
        <w:rPr>
          <w:rFonts w:ascii="Times New Roman" w:eastAsia="Calibri" w:hAnsi="Times New Roman" w:cs="Times New Roman"/>
          <w:color w:val="000000"/>
          <w:sz w:val="22"/>
          <w:szCs w:val="22"/>
        </w:rPr>
        <w:t>pateikti duomenys ir informacija yra teisinga ir apima viską, ko reikia tinkamam sutarties įvykdymui;</w:t>
      </w:r>
    </w:p>
    <w:p w14:paraId="42A9C171" w14:textId="77777777" w:rsidR="00864DD1" w:rsidRPr="000D38F4" w:rsidRDefault="00864DD1" w:rsidP="00864DD1">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color w:val="000000"/>
          <w:sz w:val="22"/>
          <w:szCs w:val="22"/>
        </w:rPr>
      </w:pPr>
      <w:r w:rsidRPr="000D38F4">
        <w:rPr>
          <w:rFonts w:ascii="Times New Roman" w:eastAsia="Times New Roman" w:hAnsi="Times New Roman" w:cs="Times New Roman"/>
          <w:color w:val="000000"/>
          <w:sz w:val="22"/>
          <w:szCs w:val="22"/>
        </w:rPr>
        <w:t>pasiūlymas galioja iki termino, nurodyto Pirkimo dokumentuose.</w:t>
      </w:r>
    </w:p>
    <w:p w14:paraId="08E3BF9C" w14:textId="77777777" w:rsidR="00864DD1" w:rsidRPr="000D38F4" w:rsidRDefault="00864DD1" w:rsidP="00864DD1">
      <w:pPr>
        <w:spacing w:line="240" w:lineRule="auto"/>
        <w:ind w:firstLine="0"/>
        <w:jc w:val="left"/>
        <w:rPr>
          <w:rFonts w:ascii="Times New Roman" w:eastAsia="Times New Roman" w:hAnsi="Times New Roman"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64DD1" w:rsidRPr="000D38F4" w14:paraId="5CAE3DC4" w14:textId="77777777" w:rsidTr="00907C83">
        <w:trPr>
          <w:trHeight w:val="186"/>
        </w:trPr>
        <w:tc>
          <w:tcPr>
            <w:tcW w:w="3870" w:type="dxa"/>
            <w:tcBorders>
              <w:top w:val="single" w:sz="4" w:space="0" w:color="auto"/>
              <w:left w:val="nil"/>
              <w:bottom w:val="nil"/>
              <w:right w:val="nil"/>
            </w:tcBorders>
          </w:tcPr>
          <w:p w14:paraId="243A7833" w14:textId="77777777" w:rsidR="00864DD1" w:rsidRPr="000D38F4" w:rsidRDefault="00864DD1" w:rsidP="00907C83">
            <w:pPr>
              <w:spacing w:line="240" w:lineRule="auto"/>
              <w:ind w:firstLine="0"/>
              <w:jc w:val="left"/>
              <w:rPr>
                <w:rFonts w:ascii="Times New Roman" w:eastAsia="Times New Roman" w:hAnsi="Times New Roman" w:cs="Times New Roman"/>
                <w:color w:val="808080"/>
                <w:sz w:val="22"/>
                <w:szCs w:val="22"/>
                <w:vertAlign w:val="superscript"/>
              </w:rPr>
            </w:pPr>
            <w:r w:rsidRPr="000D38F4">
              <w:rPr>
                <w:rFonts w:ascii="Times New Roman" w:eastAsia="Times New Roman" w:hAnsi="Times New Roman" w:cs="Times New Roman"/>
                <w:i/>
                <w:color w:val="808080"/>
                <w:sz w:val="22"/>
                <w:szCs w:val="22"/>
                <w:vertAlign w:val="superscript"/>
              </w:rPr>
              <w:t>(Tiekėjo arba jo įgalioto asmens pareigų pavadinimas)</w:t>
            </w:r>
          </w:p>
        </w:tc>
        <w:tc>
          <w:tcPr>
            <w:tcW w:w="604" w:type="dxa"/>
            <w:tcBorders>
              <w:top w:val="nil"/>
              <w:left w:val="nil"/>
              <w:bottom w:val="nil"/>
              <w:right w:val="nil"/>
            </w:tcBorders>
          </w:tcPr>
          <w:p w14:paraId="7221FCAA" w14:textId="77777777" w:rsidR="00864DD1" w:rsidRPr="000D38F4" w:rsidRDefault="00864DD1" w:rsidP="00907C83">
            <w:pPr>
              <w:spacing w:line="240" w:lineRule="auto"/>
              <w:ind w:firstLine="0"/>
              <w:jc w:val="left"/>
              <w:rPr>
                <w:rFonts w:ascii="Times New Roman" w:eastAsia="Times New Roman" w:hAnsi="Times New Roman" w:cs="Times New Roman"/>
                <w:color w:val="808080"/>
                <w:sz w:val="22"/>
                <w:szCs w:val="22"/>
                <w:vertAlign w:val="superscript"/>
              </w:rPr>
            </w:pPr>
          </w:p>
        </w:tc>
        <w:tc>
          <w:tcPr>
            <w:tcW w:w="1980" w:type="dxa"/>
            <w:tcBorders>
              <w:top w:val="single" w:sz="4" w:space="0" w:color="auto"/>
              <w:left w:val="nil"/>
              <w:bottom w:val="nil"/>
              <w:right w:val="nil"/>
            </w:tcBorders>
            <w:hideMark/>
          </w:tcPr>
          <w:p w14:paraId="1CE6F22E" w14:textId="77777777" w:rsidR="00864DD1" w:rsidRPr="000D38F4" w:rsidRDefault="00864DD1" w:rsidP="00907C83">
            <w:pPr>
              <w:spacing w:line="240" w:lineRule="auto"/>
              <w:ind w:firstLine="0"/>
              <w:jc w:val="left"/>
              <w:rPr>
                <w:rFonts w:ascii="Times New Roman" w:eastAsia="Times New Roman" w:hAnsi="Times New Roman" w:cs="Times New Roman"/>
                <w:color w:val="808080"/>
                <w:sz w:val="22"/>
                <w:szCs w:val="22"/>
                <w:vertAlign w:val="superscript"/>
              </w:rPr>
            </w:pPr>
            <w:r w:rsidRPr="000D38F4">
              <w:rPr>
                <w:rFonts w:ascii="Times New Roman" w:eastAsia="Times New Roman" w:hAnsi="Times New Roman" w:cs="Times New Roman"/>
                <w:i/>
                <w:color w:val="808080"/>
                <w:sz w:val="22"/>
                <w:szCs w:val="22"/>
                <w:vertAlign w:val="superscript"/>
              </w:rPr>
              <w:t>(Parašas)</w:t>
            </w:r>
          </w:p>
        </w:tc>
        <w:tc>
          <w:tcPr>
            <w:tcW w:w="701" w:type="dxa"/>
            <w:tcBorders>
              <w:top w:val="nil"/>
              <w:left w:val="nil"/>
              <w:bottom w:val="nil"/>
              <w:right w:val="nil"/>
            </w:tcBorders>
          </w:tcPr>
          <w:p w14:paraId="62E5A241" w14:textId="77777777" w:rsidR="00864DD1" w:rsidRPr="000D38F4" w:rsidRDefault="00864DD1" w:rsidP="00907C83">
            <w:pPr>
              <w:spacing w:line="240" w:lineRule="auto"/>
              <w:ind w:firstLine="0"/>
              <w:jc w:val="left"/>
              <w:rPr>
                <w:rFonts w:ascii="Times New Roman" w:eastAsia="Times New Roman" w:hAnsi="Times New Roman" w:cs="Times New Roman"/>
                <w:color w:val="808080"/>
                <w:sz w:val="22"/>
                <w:szCs w:val="22"/>
                <w:vertAlign w:val="superscript"/>
              </w:rPr>
            </w:pPr>
          </w:p>
        </w:tc>
        <w:tc>
          <w:tcPr>
            <w:tcW w:w="2655" w:type="dxa"/>
            <w:tcBorders>
              <w:top w:val="single" w:sz="4" w:space="0" w:color="auto"/>
              <w:left w:val="nil"/>
              <w:bottom w:val="nil"/>
              <w:right w:val="nil"/>
            </w:tcBorders>
            <w:hideMark/>
          </w:tcPr>
          <w:p w14:paraId="1E8E85C3" w14:textId="77777777" w:rsidR="00864DD1" w:rsidRPr="000D38F4" w:rsidRDefault="00864DD1" w:rsidP="00907C83">
            <w:pPr>
              <w:spacing w:line="240" w:lineRule="auto"/>
              <w:ind w:firstLine="0"/>
              <w:jc w:val="left"/>
              <w:rPr>
                <w:rFonts w:ascii="Times New Roman" w:eastAsia="Times New Roman" w:hAnsi="Times New Roman" w:cs="Times New Roman"/>
                <w:color w:val="808080"/>
                <w:sz w:val="22"/>
                <w:szCs w:val="22"/>
                <w:vertAlign w:val="superscript"/>
              </w:rPr>
            </w:pPr>
            <w:r w:rsidRPr="000D38F4">
              <w:rPr>
                <w:rFonts w:ascii="Times New Roman" w:eastAsia="Times New Roman" w:hAnsi="Times New Roman" w:cs="Times New Roman"/>
                <w:i/>
                <w:color w:val="808080"/>
                <w:sz w:val="22"/>
                <w:szCs w:val="22"/>
                <w:vertAlign w:val="superscript"/>
              </w:rPr>
              <w:t>(Vardas, pavardė)</w:t>
            </w:r>
          </w:p>
        </w:tc>
      </w:tr>
    </w:tbl>
    <w:p w14:paraId="5AECA85D" w14:textId="77F07785" w:rsidR="00506996" w:rsidRDefault="00506996" w:rsidP="00325B17">
      <w:pPr>
        <w:ind w:firstLine="0"/>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47B587C2" w14:textId="77777777" w:rsidR="002B0E67" w:rsidRDefault="002B0E67" w:rsidP="00506996">
      <w:pPr>
        <w:spacing w:line="240" w:lineRule="auto"/>
        <w:ind w:left="7314" w:firstLine="0"/>
        <w:rPr>
          <w:rFonts w:cstheme="minorHAnsi"/>
        </w:rPr>
      </w:pPr>
    </w:p>
    <w:p w14:paraId="3C9C3AF6" w14:textId="77777777" w:rsidR="002B0E67" w:rsidRDefault="002B0E67" w:rsidP="00506996">
      <w:pPr>
        <w:spacing w:line="240" w:lineRule="auto"/>
        <w:ind w:left="7314" w:firstLine="0"/>
        <w:rPr>
          <w:rFonts w:cstheme="minorHAnsi"/>
        </w:rPr>
      </w:pPr>
    </w:p>
    <w:p w14:paraId="10DB0727" w14:textId="77777777" w:rsidR="002B0E67" w:rsidRDefault="002B0E67" w:rsidP="00506996">
      <w:pPr>
        <w:spacing w:line="240" w:lineRule="auto"/>
        <w:ind w:left="7314" w:firstLine="0"/>
        <w:rPr>
          <w:rFonts w:cstheme="minorHAnsi"/>
        </w:rPr>
      </w:pPr>
    </w:p>
    <w:p w14:paraId="5CA172DA" w14:textId="77777777" w:rsidR="002B0E67" w:rsidRDefault="002B0E67" w:rsidP="00506996">
      <w:pPr>
        <w:spacing w:line="240" w:lineRule="auto"/>
        <w:ind w:left="7314" w:firstLine="0"/>
        <w:rPr>
          <w:rFonts w:cstheme="minorHAnsi"/>
        </w:rPr>
      </w:pPr>
    </w:p>
    <w:p w14:paraId="36BAB883" w14:textId="77777777" w:rsidR="002B0E67" w:rsidRDefault="002B0E67" w:rsidP="00506996">
      <w:pPr>
        <w:spacing w:line="240" w:lineRule="auto"/>
        <w:ind w:left="7314" w:firstLine="0"/>
        <w:rPr>
          <w:rFonts w:cstheme="minorHAnsi"/>
        </w:rPr>
      </w:pPr>
    </w:p>
    <w:p w14:paraId="5F9C174A" w14:textId="77777777" w:rsidR="002B0E67" w:rsidRDefault="002B0E67" w:rsidP="00506996">
      <w:pPr>
        <w:spacing w:line="240" w:lineRule="auto"/>
        <w:ind w:left="7314" w:firstLine="0"/>
        <w:rPr>
          <w:rFonts w:cstheme="minorHAnsi"/>
        </w:rPr>
      </w:pPr>
    </w:p>
    <w:p w14:paraId="7C7BD667" w14:textId="77777777" w:rsidR="002B0E67" w:rsidRDefault="002B0E67" w:rsidP="00506996">
      <w:pPr>
        <w:spacing w:line="240" w:lineRule="auto"/>
        <w:ind w:left="7314" w:firstLine="0"/>
        <w:rPr>
          <w:rFonts w:cstheme="minorHAnsi"/>
        </w:rPr>
      </w:pPr>
    </w:p>
    <w:p w14:paraId="028505EC" w14:textId="77777777" w:rsidR="002B0E67" w:rsidRDefault="002B0E67" w:rsidP="00506996">
      <w:pPr>
        <w:spacing w:line="240" w:lineRule="auto"/>
        <w:ind w:left="7314" w:firstLine="0"/>
        <w:rPr>
          <w:rFonts w:cstheme="minorHAnsi"/>
        </w:rPr>
      </w:pPr>
    </w:p>
    <w:p w14:paraId="0766EC7A" w14:textId="77777777" w:rsidR="002B0E67" w:rsidRDefault="002B0E67" w:rsidP="00506996">
      <w:pPr>
        <w:spacing w:line="240" w:lineRule="auto"/>
        <w:ind w:left="7314" w:firstLine="0"/>
        <w:rPr>
          <w:rFonts w:cstheme="minorHAnsi"/>
        </w:rPr>
      </w:pPr>
    </w:p>
    <w:p w14:paraId="6FF6108E" w14:textId="77777777" w:rsidR="002B0E67" w:rsidRDefault="002B0E67" w:rsidP="00506996">
      <w:pPr>
        <w:spacing w:line="240" w:lineRule="auto"/>
        <w:ind w:left="7314" w:firstLine="0"/>
        <w:rPr>
          <w:rFonts w:cstheme="minorHAnsi"/>
        </w:rPr>
      </w:pPr>
    </w:p>
    <w:p w14:paraId="0A68A8F8" w14:textId="77777777" w:rsidR="002B0E67" w:rsidRDefault="002B0E67" w:rsidP="00506996">
      <w:pPr>
        <w:spacing w:line="240" w:lineRule="auto"/>
        <w:ind w:left="7314" w:firstLine="0"/>
        <w:rPr>
          <w:rFonts w:cstheme="minorHAnsi"/>
        </w:rPr>
      </w:pPr>
    </w:p>
    <w:p w14:paraId="29A11677" w14:textId="77777777" w:rsidR="002B0E67" w:rsidRDefault="002B0E67" w:rsidP="00506996">
      <w:pPr>
        <w:spacing w:line="240" w:lineRule="auto"/>
        <w:ind w:left="7314" w:firstLine="0"/>
        <w:rPr>
          <w:rFonts w:cstheme="minorHAnsi"/>
        </w:rPr>
      </w:pPr>
    </w:p>
    <w:p w14:paraId="076939ED" w14:textId="77777777" w:rsidR="002B0E67" w:rsidRDefault="002B0E67" w:rsidP="00506996">
      <w:pPr>
        <w:spacing w:line="240" w:lineRule="auto"/>
        <w:ind w:left="7314" w:firstLine="0"/>
        <w:rPr>
          <w:rFonts w:cstheme="minorHAnsi"/>
        </w:rPr>
      </w:pPr>
    </w:p>
    <w:p w14:paraId="2A921FF0" w14:textId="77777777" w:rsidR="002B0E67" w:rsidRDefault="002B0E67" w:rsidP="00506996">
      <w:pPr>
        <w:spacing w:line="240" w:lineRule="auto"/>
        <w:ind w:left="7314" w:firstLine="0"/>
        <w:rPr>
          <w:rFonts w:cstheme="minorHAnsi"/>
        </w:rPr>
      </w:pPr>
    </w:p>
    <w:p w14:paraId="2984212F" w14:textId="77777777" w:rsidR="002B0E67" w:rsidRDefault="002B0E67" w:rsidP="00506996">
      <w:pPr>
        <w:spacing w:line="240" w:lineRule="auto"/>
        <w:ind w:left="7314" w:firstLine="0"/>
        <w:rPr>
          <w:rFonts w:cstheme="minorHAnsi"/>
        </w:rPr>
      </w:pPr>
    </w:p>
    <w:p w14:paraId="245A995C" w14:textId="77777777" w:rsidR="002B0E67" w:rsidRDefault="002B0E67" w:rsidP="00506996">
      <w:pPr>
        <w:spacing w:line="240" w:lineRule="auto"/>
        <w:ind w:left="7314" w:firstLine="0"/>
        <w:rPr>
          <w:rFonts w:cstheme="minorHAnsi"/>
        </w:rPr>
      </w:pPr>
    </w:p>
    <w:p w14:paraId="7C77BABC" w14:textId="77777777" w:rsidR="002B0E67" w:rsidRDefault="002B0E67" w:rsidP="00506996">
      <w:pPr>
        <w:spacing w:line="240" w:lineRule="auto"/>
        <w:ind w:left="7314" w:firstLine="0"/>
        <w:rPr>
          <w:rFonts w:cstheme="minorHAnsi"/>
        </w:rPr>
      </w:pPr>
    </w:p>
    <w:p w14:paraId="777D6270" w14:textId="77777777" w:rsidR="002B0E67" w:rsidRDefault="002B0E67" w:rsidP="00506996">
      <w:pPr>
        <w:spacing w:line="240" w:lineRule="auto"/>
        <w:ind w:left="7314" w:firstLine="0"/>
        <w:rPr>
          <w:rFonts w:cstheme="minorHAnsi"/>
        </w:rPr>
      </w:pPr>
    </w:p>
    <w:p w14:paraId="5F1E11C9" w14:textId="77777777" w:rsidR="002B0E67" w:rsidRDefault="002B0E67" w:rsidP="00506996">
      <w:pPr>
        <w:spacing w:line="240" w:lineRule="auto"/>
        <w:ind w:left="7314" w:firstLine="0"/>
        <w:rPr>
          <w:rFonts w:cstheme="minorHAnsi"/>
        </w:rPr>
      </w:pPr>
    </w:p>
    <w:p w14:paraId="6E852F44" w14:textId="77777777" w:rsidR="002B0E67" w:rsidRDefault="002B0E67" w:rsidP="00506996">
      <w:pPr>
        <w:spacing w:line="240" w:lineRule="auto"/>
        <w:ind w:left="7314" w:firstLine="0"/>
        <w:rPr>
          <w:rFonts w:cstheme="minorHAnsi"/>
        </w:rPr>
      </w:pPr>
    </w:p>
    <w:p w14:paraId="0F03CCD4" w14:textId="77777777" w:rsidR="002B0E67" w:rsidRDefault="002B0E67" w:rsidP="00506996">
      <w:pPr>
        <w:spacing w:line="240" w:lineRule="auto"/>
        <w:ind w:left="7314" w:firstLine="0"/>
        <w:rPr>
          <w:rFonts w:cstheme="minorHAnsi"/>
        </w:rPr>
      </w:pPr>
    </w:p>
    <w:p w14:paraId="5EFF1F55" w14:textId="77777777" w:rsidR="002B0E67" w:rsidRDefault="002B0E67" w:rsidP="00506996">
      <w:pPr>
        <w:spacing w:line="240" w:lineRule="auto"/>
        <w:ind w:left="7314" w:firstLine="0"/>
        <w:rPr>
          <w:rFonts w:cstheme="minorHAnsi"/>
        </w:rPr>
      </w:pPr>
    </w:p>
    <w:p w14:paraId="540675B1" w14:textId="77777777" w:rsidR="002B0E67" w:rsidRDefault="002B0E67" w:rsidP="00506996">
      <w:pPr>
        <w:spacing w:line="240" w:lineRule="auto"/>
        <w:ind w:left="7314" w:firstLine="0"/>
        <w:rPr>
          <w:rFonts w:cstheme="minorHAnsi"/>
        </w:rPr>
      </w:pPr>
    </w:p>
    <w:p w14:paraId="5A6BE43B" w14:textId="77777777" w:rsidR="002B0E67" w:rsidRDefault="002B0E67" w:rsidP="00506996">
      <w:pPr>
        <w:spacing w:line="240" w:lineRule="auto"/>
        <w:ind w:left="7314" w:firstLine="0"/>
        <w:rPr>
          <w:rFonts w:cstheme="minorHAnsi"/>
        </w:rPr>
      </w:pPr>
    </w:p>
    <w:p w14:paraId="6CD859A2" w14:textId="77777777" w:rsidR="002B0E67" w:rsidRDefault="002B0E67" w:rsidP="00506996">
      <w:pPr>
        <w:spacing w:line="240" w:lineRule="auto"/>
        <w:ind w:left="7314" w:firstLine="0"/>
        <w:rPr>
          <w:rFonts w:cstheme="minorHAnsi"/>
        </w:rPr>
      </w:pPr>
    </w:p>
    <w:p w14:paraId="1483302F" w14:textId="77777777" w:rsidR="002B0E67" w:rsidRDefault="002B0E67" w:rsidP="00506996">
      <w:pPr>
        <w:spacing w:line="240" w:lineRule="auto"/>
        <w:ind w:left="7314" w:firstLine="0"/>
        <w:rPr>
          <w:rFonts w:cstheme="minorHAnsi"/>
        </w:rPr>
      </w:pPr>
    </w:p>
    <w:p w14:paraId="263D3A06" w14:textId="77777777" w:rsidR="002B0E67" w:rsidRDefault="002B0E67" w:rsidP="00506996">
      <w:pPr>
        <w:spacing w:line="240" w:lineRule="auto"/>
        <w:ind w:left="7314" w:firstLine="0"/>
        <w:rPr>
          <w:rFonts w:cstheme="minorHAnsi"/>
        </w:rPr>
      </w:pPr>
    </w:p>
    <w:p w14:paraId="775753AB" w14:textId="77777777" w:rsidR="002B0E67" w:rsidRDefault="002B0E67" w:rsidP="00506996">
      <w:pPr>
        <w:spacing w:line="240" w:lineRule="auto"/>
        <w:ind w:left="7314" w:firstLine="0"/>
        <w:rPr>
          <w:rFonts w:cstheme="minorHAnsi"/>
        </w:rPr>
      </w:pPr>
    </w:p>
    <w:p w14:paraId="4D28A7EE" w14:textId="77777777" w:rsidR="002B0E67" w:rsidRDefault="002B0E67" w:rsidP="00506996">
      <w:pPr>
        <w:spacing w:line="240" w:lineRule="auto"/>
        <w:ind w:left="7314" w:firstLine="0"/>
        <w:rPr>
          <w:rFonts w:cstheme="minorHAnsi"/>
        </w:rPr>
      </w:pPr>
    </w:p>
    <w:p w14:paraId="6177E3C8" w14:textId="77777777" w:rsidR="002B0E67" w:rsidRDefault="002B0E67" w:rsidP="00506996">
      <w:pPr>
        <w:spacing w:line="240" w:lineRule="auto"/>
        <w:ind w:left="7314" w:firstLine="0"/>
        <w:rPr>
          <w:rFonts w:cstheme="minorHAnsi"/>
        </w:rPr>
      </w:pPr>
    </w:p>
    <w:p w14:paraId="3B5EA123" w14:textId="77777777" w:rsidR="002B0E67" w:rsidRDefault="002B0E67" w:rsidP="00506996">
      <w:pPr>
        <w:spacing w:line="240" w:lineRule="auto"/>
        <w:ind w:left="7314" w:firstLine="0"/>
        <w:rPr>
          <w:rFonts w:cstheme="minorHAnsi"/>
        </w:rPr>
      </w:pPr>
    </w:p>
    <w:p w14:paraId="38FB3F6E" w14:textId="77777777" w:rsidR="002B0E67" w:rsidRDefault="002B0E67" w:rsidP="00506996">
      <w:pPr>
        <w:spacing w:line="240" w:lineRule="auto"/>
        <w:ind w:left="7314" w:firstLine="0"/>
        <w:rPr>
          <w:rFonts w:cstheme="minorHAnsi"/>
        </w:rPr>
      </w:pPr>
    </w:p>
    <w:p w14:paraId="0CDC8F44" w14:textId="77777777" w:rsidR="002B0E67" w:rsidRDefault="002B0E67" w:rsidP="00506996">
      <w:pPr>
        <w:spacing w:line="240" w:lineRule="auto"/>
        <w:ind w:left="7314" w:firstLine="0"/>
        <w:rPr>
          <w:rFonts w:cstheme="minorHAnsi"/>
        </w:rPr>
      </w:pPr>
    </w:p>
    <w:p w14:paraId="79BC3D34" w14:textId="77777777" w:rsidR="002B0E67" w:rsidRDefault="002B0E67" w:rsidP="00506996">
      <w:pPr>
        <w:spacing w:line="240" w:lineRule="auto"/>
        <w:ind w:left="7314" w:firstLine="0"/>
        <w:rPr>
          <w:rFonts w:cstheme="minorHAnsi"/>
        </w:rPr>
      </w:pPr>
    </w:p>
    <w:p w14:paraId="19E83F35" w14:textId="77777777" w:rsidR="002B0E67" w:rsidRDefault="002B0E67" w:rsidP="00506996">
      <w:pPr>
        <w:spacing w:line="240" w:lineRule="auto"/>
        <w:ind w:left="7314" w:firstLine="0"/>
        <w:rPr>
          <w:rFonts w:cstheme="minorHAnsi"/>
        </w:rPr>
      </w:pPr>
    </w:p>
    <w:p w14:paraId="53B421E3" w14:textId="77777777" w:rsidR="002B0E67" w:rsidRDefault="002B0E67" w:rsidP="00506996">
      <w:pPr>
        <w:spacing w:line="240" w:lineRule="auto"/>
        <w:ind w:left="7314" w:firstLine="0"/>
        <w:rPr>
          <w:rFonts w:cstheme="minorHAnsi"/>
        </w:rPr>
      </w:pPr>
    </w:p>
    <w:p w14:paraId="42CA1D6C" w14:textId="77777777" w:rsidR="002B0E67" w:rsidRDefault="002B0E67" w:rsidP="00506996">
      <w:pPr>
        <w:spacing w:line="240" w:lineRule="auto"/>
        <w:ind w:left="7314" w:firstLine="0"/>
        <w:rPr>
          <w:rFonts w:cstheme="minorHAnsi"/>
        </w:rPr>
      </w:pPr>
    </w:p>
    <w:p w14:paraId="10C660A9" w14:textId="77777777" w:rsidR="002B0E67" w:rsidRDefault="002B0E67" w:rsidP="00506996">
      <w:pPr>
        <w:spacing w:line="240" w:lineRule="auto"/>
        <w:ind w:left="7314" w:firstLine="0"/>
        <w:rPr>
          <w:rFonts w:cstheme="minorHAnsi"/>
        </w:rPr>
      </w:pPr>
    </w:p>
    <w:p w14:paraId="60132D32" w14:textId="77777777" w:rsidR="002B0E67" w:rsidRDefault="002B0E67" w:rsidP="00506996">
      <w:pPr>
        <w:spacing w:line="240" w:lineRule="auto"/>
        <w:ind w:left="7314" w:firstLine="0"/>
        <w:rPr>
          <w:rFonts w:cstheme="minorHAnsi"/>
        </w:rPr>
      </w:pPr>
    </w:p>
    <w:p w14:paraId="23A26430" w14:textId="77777777" w:rsidR="002B0E67" w:rsidRDefault="002B0E67" w:rsidP="00506996">
      <w:pPr>
        <w:spacing w:line="240" w:lineRule="auto"/>
        <w:ind w:left="7314" w:firstLine="0"/>
        <w:rPr>
          <w:rFonts w:cstheme="minorHAnsi"/>
        </w:rPr>
      </w:pPr>
    </w:p>
    <w:p w14:paraId="63A10C1F" w14:textId="77777777" w:rsidR="002B0E67" w:rsidRDefault="002B0E67" w:rsidP="00506996">
      <w:pPr>
        <w:spacing w:line="240" w:lineRule="auto"/>
        <w:ind w:left="7314" w:firstLine="0"/>
        <w:rPr>
          <w:rFonts w:cstheme="minorHAnsi"/>
        </w:rPr>
      </w:pPr>
    </w:p>
    <w:p w14:paraId="1E65F12B" w14:textId="77777777" w:rsidR="002B0E67" w:rsidRDefault="002B0E67" w:rsidP="00506996">
      <w:pPr>
        <w:spacing w:line="240" w:lineRule="auto"/>
        <w:ind w:left="7314" w:firstLine="0"/>
        <w:rPr>
          <w:rFonts w:cstheme="minorHAnsi"/>
        </w:rPr>
      </w:pPr>
    </w:p>
    <w:p w14:paraId="3BD893F5" w14:textId="77777777" w:rsidR="002B0E67" w:rsidRDefault="002B0E67" w:rsidP="00506996">
      <w:pPr>
        <w:spacing w:line="240" w:lineRule="auto"/>
        <w:ind w:left="7314" w:firstLine="0"/>
        <w:rPr>
          <w:rFonts w:cstheme="minorHAnsi"/>
        </w:rPr>
      </w:pPr>
    </w:p>
    <w:p w14:paraId="64C23AEB" w14:textId="77777777" w:rsidR="002B0E67" w:rsidRDefault="002B0E67" w:rsidP="00506996">
      <w:pPr>
        <w:spacing w:line="240" w:lineRule="auto"/>
        <w:ind w:left="7314" w:firstLine="0"/>
        <w:rPr>
          <w:rFonts w:cstheme="minorHAnsi"/>
        </w:rPr>
      </w:pPr>
    </w:p>
    <w:p w14:paraId="65EC9A14" w14:textId="77777777" w:rsidR="002B0E67" w:rsidRDefault="002B0E67" w:rsidP="00506996">
      <w:pPr>
        <w:spacing w:line="240" w:lineRule="auto"/>
        <w:ind w:left="7314" w:firstLine="0"/>
        <w:rPr>
          <w:rFonts w:cstheme="minorHAnsi"/>
        </w:rPr>
      </w:pPr>
    </w:p>
    <w:p w14:paraId="69482563" w14:textId="77777777" w:rsidR="002B0E67" w:rsidRDefault="002B0E67" w:rsidP="00506996">
      <w:pPr>
        <w:spacing w:line="240" w:lineRule="auto"/>
        <w:ind w:left="7314" w:firstLine="0"/>
        <w:rPr>
          <w:rFonts w:cstheme="minorHAnsi"/>
        </w:rPr>
      </w:pPr>
    </w:p>
    <w:p w14:paraId="1977C182" w14:textId="77777777" w:rsidR="002B0E67" w:rsidRDefault="002B0E67" w:rsidP="00506996">
      <w:pPr>
        <w:spacing w:line="240" w:lineRule="auto"/>
        <w:ind w:left="7314" w:firstLine="0"/>
        <w:rPr>
          <w:rFonts w:cstheme="minorHAnsi"/>
        </w:rPr>
      </w:pPr>
    </w:p>
    <w:p w14:paraId="27382725" w14:textId="77777777" w:rsidR="002B0E67" w:rsidRDefault="002B0E67" w:rsidP="00506996">
      <w:pPr>
        <w:spacing w:line="240" w:lineRule="auto"/>
        <w:ind w:left="7314" w:firstLine="0"/>
        <w:rPr>
          <w:rFonts w:cstheme="minorHAnsi"/>
        </w:rPr>
      </w:pPr>
    </w:p>
    <w:p w14:paraId="048EECDE" w14:textId="77777777" w:rsidR="002B0E67" w:rsidRDefault="002B0E67" w:rsidP="00506996">
      <w:pPr>
        <w:spacing w:line="240" w:lineRule="auto"/>
        <w:ind w:left="7314" w:firstLine="0"/>
        <w:rPr>
          <w:rFonts w:cstheme="minorHAnsi"/>
        </w:rPr>
      </w:pPr>
    </w:p>
    <w:p w14:paraId="7927CB62" w14:textId="77777777" w:rsidR="002B0E67" w:rsidRDefault="002B0E67" w:rsidP="00506996">
      <w:pPr>
        <w:spacing w:line="240" w:lineRule="auto"/>
        <w:ind w:left="7314" w:firstLine="0"/>
        <w:rPr>
          <w:rFonts w:cstheme="minorHAnsi"/>
        </w:rPr>
      </w:pPr>
    </w:p>
    <w:p w14:paraId="02AE507D" w14:textId="77777777" w:rsidR="002B0E67" w:rsidRDefault="002B0E67" w:rsidP="00506996">
      <w:pPr>
        <w:spacing w:line="240" w:lineRule="auto"/>
        <w:ind w:left="7314" w:firstLine="0"/>
        <w:rPr>
          <w:rFonts w:cstheme="minorHAnsi"/>
        </w:rPr>
      </w:pPr>
    </w:p>
    <w:p w14:paraId="1BB53DD3" w14:textId="77777777" w:rsidR="002B0E67" w:rsidRDefault="002B0E67" w:rsidP="00506996">
      <w:pPr>
        <w:spacing w:line="240" w:lineRule="auto"/>
        <w:ind w:left="7314" w:firstLine="0"/>
        <w:rPr>
          <w:rFonts w:cstheme="minorHAnsi"/>
        </w:rPr>
      </w:pPr>
    </w:p>
    <w:p w14:paraId="282BAFD3" w14:textId="46E147A9"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325B17">
        <w:rPr>
          <w:rFonts w:cstheme="minorHAnsi"/>
        </w:rPr>
        <w:t>6</w:t>
      </w:r>
      <w:r w:rsidRPr="00194983">
        <w:rPr>
          <w:rFonts w:cstheme="minorHAnsi"/>
        </w:rPr>
        <w:t xml:space="preserve"> priedas „Sutarties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1967023C" w14:textId="3237F291" w:rsidR="00112F92" w:rsidRDefault="00112F92" w:rsidP="00E63A8A">
      <w:pPr>
        <w:pStyle w:val="NoSpacing"/>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08E8976A"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325B17">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color w:val="00B050"/>
                <w:sz w:val="21"/>
                <w:szCs w:val="21"/>
              </w:rPr>
              <w:t xml:space="preserve">90 (devyniasdešimt) dienų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4DB8A7D7" w:rsidR="009B4090" w:rsidRPr="004F1A11" w:rsidRDefault="00325B17" w:rsidP="003C138F">
            <w:pPr>
              <w:ind w:firstLine="34"/>
              <w:rPr>
                <w:rFonts w:asciiTheme="minorHAnsi" w:hAnsiTheme="minorHAnsi" w:cstheme="minorHAnsi"/>
                <w:sz w:val="21"/>
                <w:szCs w:val="21"/>
              </w:rPr>
            </w:pPr>
            <w:r>
              <w:rPr>
                <w:rFonts w:asciiTheme="minorHAnsi" w:hAnsiTheme="minorHAnsi" w:cstheme="minorHAnsi"/>
                <w:iCs/>
                <w:color w:val="00B050"/>
                <w:sz w:val="21"/>
                <w:szCs w:val="21"/>
              </w:rPr>
              <w:t>NETAIKOMA</w:t>
            </w:r>
          </w:p>
          <w:p w14:paraId="44AD543A" w14:textId="77777777" w:rsidR="009B4090" w:rsidRPr="004F1A11" w:rsidRDefault="009B4090" w:rsidP="003C138F">
            <w:pPr>
              <w:ind w:firstLine="34"/>
              <w:rPr>
                <w:rFonts w:asciiTheme="minorHAnsi" w:hAnsiTheme="minorHAnsi" w:cstheme="minorHAnsi"/>
                <w:sz w:val="21"/>
                <w:szCs w:val="21"/>
              </w:rPr>
            </w:pPr>
          </w:p>
        </w:tc>
        <w:tc>
          <w:tcPr>
            <w:tcW w:w="3424" w:type="dxa"/>
          </w:tcPr>
          <w:p w14:paraId="4885131B" w14:textId="32FEC6BC"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2B3C15D" w:rsidR="009B4090" w:rsidRPr="004F1A11" w:rsidRDefault="00325B17" w:rsidP="003C138F">
            <w:pPr>
              <w:ind w:firstLine="34"/>
              <w:rPr>
                <w:rFonts w:asciiTheme="minorHAnsi" w:hAnsiTheme="minorHAnsi" w:cstheme="minorHAnsi"/>
                <w:sz w:val="21"/>
                <w:szCs w:val="21"/>
              </w:rPr>
            </w:pPr>
            <w:r>
              <w:rPr>
                <w:rFonts w:asciiTheme="minorHAnsi" w:hAnsiTheme="minorHAnsi" w:cstheme="minorHAnsi"/>
                <w:iCs/>
                <w:color w:val="00B050"/>
                <w:sz w:val="21"/>
                <w:szCs w:val="21"/>
              </w:rPr>
              <w:t>NETAIKOMA</w:t>
            </w:r>
          </w:p>
          <w:p w14:paraId="593A8179" w14:textId="77777777" w:rsidR="009B4090" w:rsidRPr="004F1A11" w:rsidRDefault="009B4090" w:rsidP="003C138F">
            <w:pPr>
              <w:ind w:firstLine="34"/>
              <w:rPr>
                <w:rFonts w:asciiTheme="minorHAnsi" w:hAnsiTheme="minorHAnsi" w:cstheme="minorHAnsi"/>
                <w:sz w:val="21"/>
                <w:szCs w:val="21"/>
              </w:rPr>
            </w:pPr>
          </w:p>
        </w:tc>
        <w:tc>
          <w:tcPr>
            <w:tcW w:w="3424" w:type="dxa"/>
          </w:tcPr>
          <w:p w14:paraId="3485D5CD" w14:textId="750DF1B6"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12"/>
    </w:tbl>
    <w:p w14:paraId="367E8661" w14:textId="77777777" w:rsidR="009B4090" w:rsidRDefault="009B4090" w:rsidP="003C138F">
      <w:pPr>
        <w:spacing w:line="240" w:lineRule="auto"/>
        <w:rPr>
          <w:rFonts w:ascii="Arial" w:hAnsi="Arial" w:cs="Arial"/>
        </w:rPr>
      </w:pPr>
    </w:p>
    <w:p w14:paraId="0A1D0540" w14:textId="165F0D58" w:rsidR="00495B62" w:rsidRDefault="00495B62">
      <w:pPr>
        <w:rPr>
          <w:rFonts w:ascii="Arial" w:hAnsi="Arial" w:cs="Arial"/>
        </w:rPr>
      </w:pPr>
      <w:r>
        <w:rPr>
          <w:rFonts w:ascii="Arial" w:hAnsi="Arial" w:cs="Arial"/>
        </w:rPr>
        <w:br w:type="page"/>
      </w:r>
    </w:p>
    <w:p w14:paraId="3AF038E8" w14:textId="054C6C5D" w:rsidR="00495B62" w:rsidRPr="004F1A11" w:rsidRDefault="00495B62" w:rsidP="00495B62">
      <w:pPr>
        <w:ind w:firstLine="6804"/>
        <w:rPr>
          <w:rFonts w:eastAsiaTheme="minorHAnsi" w:cstheme="minorHAnsi"/>
          <w:bCs/>
          <w:iCs/>
        </w:rPr>
      </w:pPr>
      <w:r w:rsidRPr="004F1A11">
        <w:rPr>
          <w:rFonts w:cstheme="minorHAnsi"/>
        </w:rPr>
        <w:lastRenderedPageBreak/>
        <w:t xml:space="preserve">Pirkimo sąlygų </w:t>
      </w:r>
      <w:r>
        <w:rPr>
          <w:rFonts w:cstheme="minorHAnsi"/>
        </w:rPr>
        <w:t>8</w:t>
      </w:r>
      <w:r w:rsidRPr="004F1A11">
        <w:rPr>
          <w:rFonts w:cstheme="minorHAnsi"/>
        </w:rPr>
        <w:t xml:space="preserve"> priedas „</w:t>
      </w:r>
      <w:r>
        <w:rPr>
          <w:rFonts w:cstheme="minorHAnsi"/>
        </w:rPr>
        <w:t>Techninis projektas</w:t>
      </w:r>
      <w:r w:rsidRPr="004F1A11">
        <w:rPr>
          <w:rFonts w:cstheme="minorHAnsi"/>
        </w:rPr>
        <w:t>“</w:t>
      </w:r>
    </w:p>
    <w:p w14:paraId="578F9912" w14:textId="77777777" w:rsidR="00495B62" w:rsidRPr="005F167C" w:rsidRDefault="00495B62" w:rsidP="003C138F">
      <w:pPr>
        <w:spacing w:line="240" w:lineRule="auto"/>
        <w:rPr>
          <w:rFonts w:ascii="Arial" w:hAnsi="Arial" w:cs="Arial"/>
        </w:rPr>
      </w:pPr>
    </w:p>
    <w:sectPr w:rsidR="00495B62" w:rsidRPr="005F167C" w:rsidSect="0094708F">
      <w:headerReference w:type="default" r:id="rId16"/>
      <w:foot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00CBF" w14:textId="77777777" w:rsidR="003036F7" w:rsidRDefault="003036F7" w:rsidP="00D05666">
      <w:r>
        <w:separator/>
      </w:r>
    </w:p>
  </w:endnote>
  <w:endnote w:type="continuationSeparator" w:id="0">
    <w:p w14:paraId="235FE1AD" w14:textId="77777777" w:rsidR="003036F7" w:rsidRDefault="003036F7" w:rsidP="00D05666">
      <w:r>
        <w:continuationSeparator/>
      </w:r>
    </w:p>
  </w:endnote>
  <w:endnote w:type="continuationNotice" w:id="1">
    <w:p w14:paraId="23D2B8FB" w14:textId="77777777" w:rsidR="003036F7" w:rsidRDefault="003036F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19C0A" w14:textId="77777777" w:rsidR="003036F7" w:rsidRDefault="003036F7" w:rsidP="00D05666">
      <w:r>
        <w:separator/>
      </w:r>
    </w:p>
  </w:footnote>
  <w:footnote w:type="continuationSeparator" w:id="0">
    <w:p w14:paraId="463A7803" w14:textId="77777777" w:rsidR="003036F7" w:rsidRDefault="003036F7" w:rsidP="00D05666">
      <w:r>
        <w:continuationSeparator/>
      </w:r>
    </w:p>
  </w:footnote>
  <w:footnote w:type="continuationNotice" w:id="1">
    <w:p w14:paraId="3E62F4EB" w14:textId="77777777" w:rsidR="003036F7" w:rsidRDefault="003036F7">
      <w:pPr>
        <w:spacing w:line="240" w:lineRule="auto"/>
      </w:pPr>
    </w:p>
  </w:footnote>
  <w:footnote w:id="2">
    <w:p w14:paraId="2DD29753" w14:textId="77777777" w:rsidR="001A4191" w:rsidRDefault="001A4191" w:rsidP="001A4191">
      <w:pPr>
        <w:pStyle w:val="FootnoteText"/>
        <w:tabs>
          <w:tab w:val="left" w:pos="9639"/>
        </w:tabs>
        <w:spacing w:line="240" w:lineRule="auto"/>
        <w:ind w:right="193"/>
      </w:pPr>
      <w:r>
        <w:rPr>
          <w:rStyle w:val="FootnoteReference"/>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304151C" w14:textId="77777777" w:rsidR="001A4191" w:rsidRDefault="001A4191" w:rsidP="001A4191">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54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63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7973870"/>
    <w:multiLevelType w:val="multilevel"/>
    <w:tmpl w:val="B19058C2"/>
    <w:lvl w:ilvl="0">
      <w:start w:val="4"/>
      <w:numFmt w:val="decimal"/>
      <w:lvlText w:val="%1."/>
      <w:lvlJc w:val="left"/>
      <w:pPr>
        <w:ind w:left="720" w:hanging="360"/>
      </w:p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34"/>
  </w:num>
  <w:num w:numId="3">
    <w:abstractNumId w:val="20"/>
  </w:num>
  <w:num w:numId="4">
    <w:abstractNumId w:val="48"/>
  </w:num>
  <w:num w:numId="5">
    <w:abstractNumId w:val="5"/>
  </w:num>
  <w:num w:numId="6">
    <w:abstractNumId w:val="18"/>
  </w:num>
  <w:num w:numId="7">
    <w:abstractNumId w:val="32"/>
  </w:num>
  <w:num w:numId="8">
    <w:abstractNumId w:val="36"/>
  </w:num>
  <w:num w:numId="9">
    <w:abstractNumId w:val="3"/>
  </w:num>
  <w:num w:numId="10">
    <w:abstractNumId w:val="9"/>
  </w:num>
  <w:num w:numId="11">
    <w:abstractNumId w:val="39"/>
  </w:num>
  <w:num w:numId="12">
    <w:abstractNumId w:val="11"/>
  </w:num>
  <w:num w:numId="13">
    <w:abstractNumId w:val="23"/>
  </w:num>
  <w:num w:numId="14">
    <w:abstractNumId w:val="10"/>
  </w:num>
  <w:num w:numId="15">
    <w:abstractNumId w:val="14"/>
  </w:num>
  <w:num w:numId="16">
    <w:abstractNumId w:val="46"/>
  </w:num>
  <w:num w:numId="17">
    <w:abstractNumId w:val="45"/>
  </w:num>
  <w:num w:numId="18">
    <w:abstractNumId w:val="6"/>
  </w:num>
  <w:num w:numId="19">
    <w:abstractNumId w:val="24"/>
  </w:num>
  <w:num w:numId="20">
    <w:abstractNumId w:val="22"/>
  </w:num>
  <w:num w:numId="21">
    <w:abstractNumId w:val="21"/>
  </w:num>
  <w:num w:numId="22">
    <w:abstractNumId w:val="4"/>
  </w:num>
  <w:num w:numId="23">
    <w:abstractNumId w:val="47"/>
  </w:num>
  <w:num w:numId="24">
    <w:abstractNumId w:val="0"/>
  </w:num>
  <w:num w:numId="25">
    <w:abstractNumId w:val="12"/>
  </w:num>
  <w:num w:numId="26">
    <w:abstractNumId w:val="19"/>
  </w:num>
  <w:num w:numId="27">
    <w:abstractNumId w:val="27"/>
  </w:num>
  <w:num w:numId="28">
    <w:abstractNumId w:val="25"/>
  </w:num>
  <w:num w:numId="29">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6"/>
  </w:num>
  <w:num w:numId="33">
    <w:abstractNumId w:val="1"/>
  </w:num>
  <w:num w:numId="34">
    <w:abstractNumId w:val="17"/>
  </w:num>
  <w:num w:numId="35">
    <w:abstractNumId w:val="33"/>
  </w:num>
  <w:num w:numId="36">
    <w:abstractNumId w:val="26"/>
  </w:num>
  <w:num w:numId="37">
    <w:abstractNumId w:val="2"/>
  </w:num>
  <w:num w:numId="38">
    <w:abstractNumId w:val="8"/>
  </w:num>
  <w:num w:numId="39">
    <w:abstractNumId w:val="41"/>
  </w:num>
  <w:num w:numId="40">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42"/>
  </w:num>
  <w:num w:numId="43">
    <w:abstractNumId w:val="29"/>
  </w:num>
  <w:num w:numId="44">
    <w:abstractNumId w:val="43"/>
  </w:num>
  <w:num w:numId="45">
    <w:abstractNumId w:val="15"/>
  </w:num>
  <w:num w:numId="46">
    <w:abstractNumId w:val="30"/>
  </w:num>
  <w:num w:numId="47">
    <w:abstractNumId w:val="40"/>
  </w:num>
  <w:num w:numId="48">
    <w:abstractNumId w:val="38"/>
  </w:num>
  <w:num w:numId="49">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trackRevisions/>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4E9A"/>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3DC3"/>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C85"/>
    <w:rsid w:val="000B4E6D"/>
    <w:rsid w:val="000B6976"/>
    <w:rsid w:val="000B7223"/>
    <w:rsid w:val="000C006A"/>
    <w:rsid w:val="000C017C"/>
    <w:rsid w:val="000C02F3"/>
    <w:rsid w:val="000C0E3E"/>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5D44"/>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758"/>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7047"/>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25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5BBA"/>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1D0"/>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0E67"/>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36F7"/>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5B17"/>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27A7"/>
    <w:rsid w:val="003B39F9"/>
    <w:rsid w:val="003B3D2C"/>
    <w:rsid w:val="003B5232"/>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511"/>
    <w:rsid w:val="00401CAD"/>
    <w:rsid w:val="00403A79"/>
    <w:rsid w:val="00403C4D"/>
    <w:rsid w:val="00403F90"/>
    <w:rsid w:val="00404031"/>
    <w:rsid w:val="00404533"/>
    <w:rsid w:val="0040472C"/>
    <w:rsid w:val="004047D7"/>
    <w:rsid w:val="00405855"/>
    <w:rsid w:val="00405B76"/>
    <w:rsid w:val="00405D65"/>
    <w:rsid w:val="004064D2"/>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4DD"/>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B62"/>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0B7"/>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2B"/>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20C"/>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2794"/>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3B8"/>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505"/>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081"/>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C0F"/>
    <w:rsid w:val="007E3D46"/>
    <w:rsid w:val="007E3D62"/>
    <w:rsid w:val="007E625C"/>
    <w:rsid w:val="007E6C65"/>
    <w:rsid w:val="007E7010"/>
    <w:rsid w:val="007F0164"/>
    <w:rsid w:val="007F0AE2"/>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EAC"/>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4DD1"/>
    <w:rsid w:val="008656E1"/>
    <w:rsid w:val="00866474"/>
    <w:rsid w:val="00866E87"/>
    <w:rsid w:val="00866ED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1553"/>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9F7"/>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69D"/>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4E57"/>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99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0F7A"/>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BB4"/>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3F9"/>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42"/>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7FE"/>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8C4"/>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7BA"/>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116"/>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2A"/>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6A9"/>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B1B"/>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66F"/>
    <w:rsid w:val="00F229DE"/>
    <w:rsid w:val="00F2421D"/>
    <w:rsid w:val="00F24A9F"/>
    <w:rsid w:val="00F25241"/>
    <w:rsid w:val="00F277ED"/>
    <w:rsid w:val="00F31B00"/>
    <w:rsid w:val="00F32A84"/>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187"/>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056"/>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47FE"/>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5">
    <w:name w:val="Table Grid5"/>
    <w:basedOn w:val="TableNormal"/>
    <w:next w:val="TableGrid"/>
    <w:uiPriority w:val="59"/>
    <w:rsid w:val="00864DD1"/>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8085743">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51A6A"/>
    <w:rsid w:val="0017216D"/>
    <w:rsid w:val="001A6EE0"/>
    <w:rsid w:val="001E3B26"/>
    <w:rsid w:val="00221C1C"/>
    <w:rsid w:val="00256A57"/>
    <w:rsid w:val="00295EF8"/>
    <w:rsid w:val="002C1509"/>
    <w:rsid w:val="003661A6"/>
    <w:rsid w:val="003B5232"/>
    <w:rsid w:val="004161F4"/>
    <w:rsid w:val="00430113"/>
    <w:rsid w:val="00460C76"/>
    <w:rsid w:val="0046126A"/>
    <w:rsid w:val="00464796"/>
    <w:rsid w:val="004C214A"/>
    <w:rsid w:val="004D38E9"/>
    <w:rsid w:val="00515E63"/>
    <w:rsid w:val="00565992"/>
    <w:rsid w:val="00652F79"/>
    <w:rsid w:val="00685665"/>
    <w:rsid w:val="006D77F5"/>
    <w:rsid w:val="00724992"/>
    <w:rsid w:val="007260B3"/>
    <w:rsid w:val="00731487"/>
    <w:rsid w:val="00737C4C"/>
    <w:rsid w:val="0078514A"/>
    <w:rsid w:val="007B58C6"/>
    <w:rsid w:val="007C7D73"/>
    <w:rsid w:val="007E53C0"/>
    <w:rsid w:val="007F25D7"/>
    <w:rsid w:val="00810A25"/>
    <w:rsid w:val="00831FF3"/>
    <w:rsid w:val="00881536"/>
    <w:rsid w:val="00887AF1"/>
    <w:rsid w:val="008D6E2A"/>
    <w:rsid w:val="008E19F7"/>
    <w:rsid w:val="008F0E7B"/>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C4B16"/>
    <w:rsid w:val="00AD09B5"/>
    <w:rsid w:val="00AD33B3"/>
    <w:rsid w:val="00B02DFF"/>
    <w:rsid w:val="00B031BD"/>
    <w:rsid w:val="00B604DE"/>
    <w:rsid w:val="00B70DD9"/>
    <w:rsid w:val="00B971E7"/>
    <w:rsid w:val="00C13521"/>
    <w:rsid w:val="00C64F5A"/>
    <w:rsid w:val="00CD27B6"/>
    <w:rsid w:val="00CE4AB0"/>
    <w:rsid w:val="00CF4CEB"/>
    <w:rsid w:val="00D1288B"/>
    <w:rsid w:val="00D95F32"/>
    <w:rsid w:val="00DB3116"/>
    <w:rsid w:val="00DE23D8"/>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4541</Words>
  <Characters>25885</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30366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Ieva Rimšienė</cp:lastModifiedBy>
  <cp:revision>3</cp:revision>
  <cp:lastPrinted>2021-11-03T05:49:00Z</cp:lastPrinted>
  <dcterms:created xsi:type="dcterms:W3CDTF">2025-06-23T07:31:00Z</dcterms:created>
  <dcterms:modified xsi:type="dcterms:W3CDTF">2025-07-07T11:38:00Z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